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CE78" w14:textId="510A3C6A" w:rsidR="002715B3" w:rsidRDefault="00595654">
      <w:pPr>
        <w:spacing w:after="167" w:line="259" w:lineRule="auto"/>
        <w:ind w:left="1786" w:firstLine="0"/>
        <w:jc w:val="left"/>
      </w:pPr>
      <w:r>
        <w:t xml:space="preserve"> </w:t>
      </w:r>
    </w:p>
    <w:p w14:paraId="6A67B9D1" w14:textId="77777777" w:rsidR="002715B3" w:rsidRDefault="002715B3">
      <w:pPr>
        <w:spacing w:after="203" w:line="259" w:lineRule="auto"/>
        <w:ind w:left="715" w:firstLine="0"/>
        <w:jc w:val="left"/>
      </w:pPr>
    </w:p>
    <w:p w14:paraId="28507A2B" w14:textId="77777777" w:rsidR="002715B3" w:rsidRDefault="002715B3">
      <w:pPr>
        <w:spacing w:after="2" w:line="259" w:lineRule="auto"/>
        <w:ind w:left="1786" w:right="733" w:firstLine="0"/>
        <w:jc w:val="left"/>
      </w:pPr>
    </w:p>
    <w:p w14:paraId="326B8509" w14:textId="77777777" w:rsidR="002715B3" w:rsidRDefault="00595654">
      <w:pPr>
        <w:spacing w:after="2" w:line="259" w:lineRule="auto"/>
        <w:ind w:left="1786" w:right="733" w:firstLine="0"/>
        <w:jc w:val="left"/>
      </w:pPr>
      <w:r>
        <w:rPr>
          <w:color w:val="0070C0"/>
        </w:rPr>
        <w:t xml:space="preserve"> </w:t>
      </w:r>
    </w:p>
    <w:p w14:paraId="65091E8D" w14:textId="77777777" w:rsidR="00C9058C" w:rsidRDefault="00C9058C" w:rsidP="001B4D14">
      <w:pPr>
        <w:spacing w:after="169" w:line="259" w:lineRule="auto"/>
        <w:ind w:left="715" w:right="733" w:firstLine="0"/>
        <w:jc w:val="left"/>
        <w:rPr>
          <w:b/>
          <w:color w:val="0070C0"/>
          <w:sz w:val="40"/>
        </w:rPr>
      </w:pPr>
    </w:p>
    <w:p w14:paraId="75145C2B" w14:textId="77777777" w:rsidR="00C9058C" w:rsidRDefault="00C9058C" w:rsidP="001B4D14">
      <w:pPr>
        <w:spacing w:after="169" w:line="259" w:lineRule="auto"/>
        <w:ind w:left="715" w:right="733" w:firstLine="0"/>
        <w:jc w:val="left"/>
        <w:rPr>
          <w:b/>
          <w:color w:val="0070C0"/>
          <w:sz w:val="40"/>
        </w:rPr>
      </w:pPr>
    </w:p>
    <w:p w14:paraId="61DB73B3" w14:textId="73F2F745" w:rsidR="001B4D14" w:rsidRPr="0076365F" w:rsidRDefault="001B4D14" w:rsidP="00C9058C">
      <w:pPr>
        <w:spacing w:after="169" w:line="259" w:lineRule="auto"/>
        <w:ind w:left="715" w:right="733" w:firstLine="0"/>
        <w:jc w:val="center"/>
        <w:rPr>
          <w:color w:val="auto"/>
          <w:lang w:val="en-US"/>
        </w:rPr>
      </w:pPr>
      <w:proofErr w:type="spellStart"/>
      <w:r w:rsidRPr="0076365F">
        <w:rPr>
          <w:b/>
          <w:color w:val="auto"/>
          <w:sz w:val="40"/>
        </w:rPr>
        <w:t>Competition</w:t>
      </w:r>
      <w:proofErr w:type="spellEnd"/>
      <w:r w:rsidRPr="0076365F">
        <w:rPr>
          <w:b/>
          <w:color w:val="auto"/>
          <w:sz w:val="40"/>
        </w:rPr>
        <w:t xml:space="preserve"> </w:t>
      </w:r>
      <w:proofErr w:type="spellStart"/>
      <w:r w:rsidRPr="0076365F">
        <w:rPr>
          <w:b/>
          <w:color w:val="auto"/>
          <w:sz w:val="40"/>
        </w:rPr>
        <w:t>Rules</w:t>
      </w:r>
      <w:proofErr w:type="spellEnd"/>
      <w:r w:rsidR="0076365F">
        <w:rPr>
          <w:b/>
          <w:color w:val="auto"/>
          <w:sz w:val="40"/>
          <w:lang w:val="en-US"/>
        </w:rPr>
        <w:t xml:space="preserve"> BAF</w:t>
      </w:r>
    </w:p>
    <w:p w14:paraId="3AF2742B" w14:textId="37EE98D7" w:rsidR="001B4D14" w:rsidRPr="0076365F" w:rsidRDefault="00C9058C" w:rsidP="00C9058C">
      <w:pPr>
        <w:spacing w:after="0" w:line="259" w:lineRule="auto"/>
        <w:ind w:left="715" w:right="733" w:firstLine="0"/>
        <w:jc w:val="center"/>
        <w:rPr>
          <w:color w:val="auto"/>
          <w:lang w:val="en-US"/>
        </w:rPr>
      </w:pPr>
      <w:r w:rsidRPr="0076365F">
        <w:rPr>
          <w:b/>
          <w:color w:val="auto"/>
          <w:sz w:val="36"/>
          <w:lang w:val="en-US"/>
        </w:rPr>
        <w:t>Skydiving - Accuracy landing</w:t>
      </w:r>
    </w:p>
    <w:p w14:paraId="025F5CCF" w14:textId="576A3CD5" w:rsidR="002715B3" w:rsidRDefault="002715B3" w:rsidP="00C9058C">
      <w:pPr>
        <w:spacing w:after="17" w:line="259" w:lineRule="auto"/>
        <w:ind w:left="1786" w:firstLine="0"/>
        <w:jc w:val="center"/>
      </w:pPr>
    </w:p>
    <w:p w14:paraId="1F7813BE" w14:textId="6867F612" w:rsidR="001B4D14" w:rsidRDefault="001B4D14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77580041" w14:textId="060EB727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7D94F841" w14:textId="5704D271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6F0A2A91" w14:textId="740FDDA1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1FB66B7E" w14:textId="344679F2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0EC10319" w14:textId="1DA082D1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31C75043" w14:textId="465EE6FE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41D07125" w14:textId="2C7F9DB1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36D16193" w14:textId="199908D1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1EF3E72F" w14:textId="0DF8C4D4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1BA3A8D3" w14:textId="709055C8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6C37BD29" w14:textId="3160B020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65519A8F" w14:textId="06A33F1D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3FB8E2DF" w14:textId="32E46CB7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002B6AF2" w14:textId="1CB27DD0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06915B60" w14:textId="7CEDB189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45C0CA7B" w14:textId="32FC0BE8" w:rsidR="00C9058C" w:rsidRDefault="00C9058C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5C9A2FC0" w14:textId="77777777" w:rsidR="001B4D14" w:rsidRDefault="001B4D14" w:rsidP="00C9058C">
      <w:pPr>
        <w:spacing w:after="1" w:line="259" w:lineRule="auto"/>
        <w:ind w:left="1781"/>
        <w:jc w:val="center"/>
        <w:rPr>
          <w:color w:val="0070C0"/>
          <w:sz w:val="24"/>
        </w:rPr>
      </w:pPr>
    </w:p>
    <w:p w14:paraId="2226AD6C" w14:textId="21AC9138" w:rsidR="002715B3" w:rsidRPr="0076365F" w:rsidRDefault="00595654" w:rsidP="00C9058C">
      <w:pPr>
        <w:spacing w:after="1" w:line="259" w:lineRule="auto"/>
        <w:ind w:left="1781" w:hanging="1072"/>
        <w:jc w:val="center"/>
        <w:rPr>
          <w:color w:val="auto"/>
        </w:rPr>
      </w:pPr>
      <w:r w:rsidRPr="0076365F">
        <w:rPr>
          <w:color w:val="auto"/>
          <w:sz w:val="24"/>
        </w:rPr>
        <w:t>202</w:t>
      </w:r>
      <w:r w:rsidR="00C9058C" w:rsidRPr="0076365F">
        <w:rPr>
          <w:color w:val="auto"/>
          <w:sz w:val="24"/>
          <w:lang w:val="en-US"/>
        </w:rPr>
        <w:t>5</w:t>
      </w:r>
      <w:r w:rsidRPr="0076365F">
        <w:rPr>
          <w:color w:val="auto"/>
          <w:sz w:val="24"/>
        </w:rPr>
        <w:t xml:space="preserve"> </w:t>
      </w:r>
      <w:proofErr w:type="spellStart"/>
      <w:r w:rsidRPr="0076365F">
        <w:rPr>
          <w:color w:val="auto"/>
          <w:sz w:val="24"/>
        </w:rPr>
        <w:t>Edition</w:t>
      </w:r>
      <w:proofErr w:type="spellEnd"/>
    </w:p>
    <w:p w14:paraId="40D7C573" w14:textId="744BE303" w:rsidR="002715B3" w:rsidRPr="0076365F" w:rsidRDefault="00595654" w:rsidP="00C9058C">
      <w:pPr>
        <w:spacing w:after="1" w:line="259" w:lineRule="auto"/>
        <w:ind w:left="709" w:firstLine="0"/>
        <w:jc w:val="center"/>
        <w:rPr>
          <w:color w:val="auto"/>
        </w:rPr>
      </w:pPr>
      <w:proofErr w:type="spellStart"/>
      <w:r w:rsidRPr="0076365F">
        <w:rPr>
          <w:color w:val="auto"/>
          <w:sz w:val="24"/>
        </w:rPr>
        <w:t>Effective</w:t>
      </w:r>
      <w:proofErr w:type="spellEnd"/>
      <w:r w:rsidRPr="0076365F">
        <w:rPr>
          <w:color w:val="auto"/>
          <w:sz w:val="24"/>
        </w:rPr>
        <w:t xml:space="preserve"> 1 </w:t>
      </w:r>
      <w:r w:rsidR="00C9058C" w:rsidRPr="0076365F">
        <w:rPr>
          <w:color w:val="auto"/>
          <w:sz w:val="24"/>
          <w:lang w:val="en-US"/>
        </w:rPr>
        <w:t>May</w:t>
      </w:r>
      <w:r w:rsidRPr="0076365F">
        <w:rPr>
          <w:color w:val="auto"/>
          <w:sz w:val="24"/>
        </w:rPr>
        <w:t xml:space="preserve"> 202</w:t>
      </w:r>
      <w:r w:rsidR="00C9058C" w:rsidRPr="0076365F">
        <w:rPr>
          <w:color w:val="auto"/>
          <w:sz w:val="24"/>
          <w:lang w:val="en-US"/>
        </w:rPr>
        <w:t>5</w:t>
      </w:r>
    </w:p>
    <w:p w14:paraId="30BEB5FA" w14:textId="77777777" w:rsidR="001B4D14" w:rsidRDefault="001B4D14" w:rsidP="00C9058C">
      <w:pPr>
        <w:spacing w:after="11"/>
        <w:ind w:right="5"/>
        <w:jc w:val="center"/>
      </w:pPr>
    </w:p>
    <w:p w14:paraId="053A3C18" w14:textId="77777777" w:rsidR="00506F3A" w:rsidRDefault="00506F3A">
      <w:pPr>
        <w:spacing w:after="11"/>
        <w:ind w:right="5"/>
      </w:pPr>
    </w:p>
    <w:p w14:paraId="7A41CF4C" w14:textId="77777777" w:rsidR="00506F3A" w:rsidRDefault="00506F3A">
      <w:pPr>
        <w:spacing w:after="11"/>
        <w:ind w:right="5"/>
      </w:pPr>
    </w:p>
    <w:p w14:paraId="3BF8EBFB" w14:textId="3FA6D0EE" w:rsidR="002715B3" w:rsidRDefault="002715B3" w:rsidP="006C2239">
      <w:pPr>
        <w:spacing w:after="0" w:line="240" w:lineRule="auto"/>
        <w:ind w:left="990"/>
        <w:jc w:val="left"/>
      </w:pPr>
    </w:p>
    <w:p w14:paraId="2F95437E" w14:textId="77777777" w:rsidR="00894D70" w:rsidRPr="00F7003F" w:rsidRDefault="00894D70" w:rsidP="00894D70">
      <w:pPr>
        <w:spacing w:after="0" w:line="240" w:lineRule="auto"/>
        <w:ind w:left="0" w:right="144" w:firstLine="0"/>
        <w:jc w:val="right"/>
        <w:rPr>
          <w:b/>
          <w:sz w:val="20"/>
          <w:szCs w:val="20"/>
        </w:rPr>
      </w:pPr>
      <w:proofErr w:type="spellStart"/>
      <w:r w:rsidRPr="00F7003F">
        <w:rPr>
          <w:b/>
          <w:sz w:val="20"/>
          <w:szCs w:val="20"/>
        </w:rPr>
        <w:t>Approved</w:t>
      </w:r>
      <w:proofErr w:type="spellEnd"/>
      <w:r w:rsidRPr="00F7003F">
        <w:rPr>
          <w:b/>
          <w:sz w:val="20"/>
          <w:szCs w:val="20"/>
        </w:rPr>
        <w:t xml:space="preserve"> </w:t>
      </w:r>
      <w:proofErr w:type="spellStart"/>
      <w:r w:rsidRPr="00F7003F">
        <w:rPr>
          <w:b/>
          <w:sz w:val="20"/>
          <w:szCs w:val="20"/>
        </w:rPr>
        <w:t>by</w:t>
      </w:r>
      <w:proofErr w:type="spellEnd"/>
      <w:r w:rsidRPr="00F7003F">
        <w:rPr>
          <w:b/>
          <w:sz w:val="20"/>
          <w:szCs w:val="20"/>
        </w:rPr>
        <w:t xml:space="preserve"> </w:t>
      </w:r>
    </w:p>
    <w:p w14:paraId="0C4B0401" w14:textId="77777777" w:rsidR="00894D70" w:rsidRPr="00F7003F" w:rsidRDefault="00894D70" w:rsidP="00894D70">
      <w:pPr>
        <w:spacing w:after="0" w:line="240" w:lineRule="auto"/>
        <w:ind w:left="0" w:right="144" w:firstLine="0"/>
        <w:jc w:val="right"/>
        <w:rPr>
          <w:b/>
          <w:sz w:val="20"/>
          <w:szCs w:val="20"/>
          <w:lang w:val="en-US"/>
        </w:rPr>
      </w:pPr>
      <w:proofErr w:type="spellStart"/>
      <w:r w:rsidRPr="00F7003F">
        <w:rPr>
          <w:b/>
          <w:sz w:val="20"/>
          <w:szCs w:val="20"/>
        </w:rPr>
        <w:t>the</w:t>
      </w:r>
      <w:proofErr w:type="spellEnd"/>
      <w:r w:rsidRPr="00F7003F">
        <w:rPr>
          <w:b/>
          <w:sz w:val="20"/>
          <w:szCs w:val="20"/>
        </w:rPr>
        <w:t xml:space="preserve"> 1st General </w:t>
      </w:r>
      <w:proofErr w:type="spellStart"/>
      <w:r w:rsidRPr="00F7003F">
        <w:rPr>
          <w:b/>
          <w:sz w:val="20"/>
          <w:szCs w:val="20"/>
        </w:rPr>
        <w:t>Assembly</w:t>
      </w:r>
      <w:proofErr w:type="spellEnd"/>
      <w:r w:rsidRPr="00F7003F">
        <w:rPr>
          <w:b/>
          <w:sz w:val="20"/>
          <w:szCs w:val="20"/>
        </w:rPr>
        <w:t xml:space="preserve"> </w:t>
      </w:r>
      <w:proofErr w:type="spellStart"/>
      <w:r w:rsidRPr="00F7003F">
        <w:rPr>
          <w:b/>
          <w:sz w:val="20"/>
          <w:szCs w:val="20"/>
        </w:rPr>
        <w:t>of</w:t>
      </w:r>
      <w:proofErr w:type="spellEnd"/>
      <w:r w:rsidRPr="00F7003F">
        <w:rPr>
          <w:b/>
          <w:sz w:val="20"/>
          <w:szCs w:val="20"/>
        </w:rPr>
        <w:t xml:space="preserve"> </w:t>
      </w:r>
      <w:proofErr w:type="spellStart"/>
      <w:r w:rsidRPr="00F7003F">
        <w:rPr>
          <w:b/>
          <w:sz w:val="20"/>
          <w:szCs w:val="20"/>
        </w:rPr>
        <w:t>the</w:t>
      </w:r>
      <w:proofErr w:type="spellEnd"/>
      <w:r w:rsidRPr="00F7003F">
        <w:rPr>
          <w:b/>
          <w:sz w:val="20"/>
          <w:szCs w:val="20"/>
        </w:rPr>
        <w:t xml:space="preserve"> </w:t>
      </w:r>
    </w:p>
    <w:p w14:paraId="34E55BED" w14:textId="77777777" w:rsidR="00894D70" w:rsidRPr="00F7003F" w:rsidRDefault="00894D70" w:rsidP="00894D70">
      <w:pPr>
        <w:spacing w:after="0" w:line="240" w:lineRule="auto"/>
        <w:ind w:left="0" w:right="144" w:firstLine="0"/>
        <w:jc w:val="right"/>
        <w:rPr>
          <w:b/>
          <w:sz w:val="20"/>
          <w:szCs w:val="20"/>
        </w:rPr>
      </w:pPr>
      <w:r w:rsidRPr="00F7003F">
        <w:rPr>
          <w:b/>
          <w:sz w:val="20"/>
          <w:szCs w:val="20"/>
        </w:rPr>
        <w:t xml:space="preserve">BAF </w:t>
      </w:r>
      <w:proofErr w:type="spellStart"/>
      <w:r w:rsidRPr="00F7003F">
        <w:rPr>
          <w:b/>
          <w:sz w:val="20"/>
          <w:szCs w:val="20"/>
        </w:rPr>
        <w:t>Airsports</w:t>
      </w:r>
      <w:proofErr w:type="spellEnd"/>
      <w:r w:rsidRPr="00F7003F">
        <w:rPr>
          <w:b/>
          <w:sz w:val="20"/>
          <w:szCs w:val="20"/>
        </w:rPr>
        <w:t xml:space="preserve"> </w:t>
      </w:r>
      <w:proofErr w:type="spellStart"/>
      <w:r w:rsidRPr="00F7003F">
        <w:rPr>
          <w:b/>
          <w:sz w:val="20"/>
          <w:szCs w:val="20"/>
        </w:rPr>
        <w:t>Federation</w:t>
      </w:r>
      <w:proofErr w:type="spellEnd"/>
      <w:r w:rsidRPr="00F7003F">
        <w:rPr>
          <w:b/>
          <w:sz w:val="20"/>
          <w:szCs w:val="20"/>
        </w:rPr>
        <w:t xml:space="preserve"> </w:t>
      </w:r>
    </w:p>
    <w:p w14:paraId="5E046A76" w14:textId="77777777" w:rsidR="00894D70" w:rsidRPr="00F7003F" w:rsidRDefault="00894D70" w:rsidP="00894D70">
      <w:pPr>
        <w:spacing w:after="0" w:line="240" w:lineRule="auto"/>
        <w:ind w:left="0" w:right="144" w:firstLine="0"/>
        <w:jc w:val="right"/>
        <w:rPr>
          <w:sz w:val="20"/>
          <w:szCs w:val="20"/>
        </w:rPr>
      </w:pPr>
      <w:proofErr w:type="spellStart"/>
      <w:r w:rsidRPr="00F7003F">
        <w:rPr>
          <w:b/>
          <w:sz w:val="20"/>
          <w:szCs w:val="20"/>
        </w:rPr>
        <w:t>on</w:t>
      </w:r>
      <w:proofErr w:type="spellEnd"/>
      <w:r w:rsidRPr="00F7003F">
        <w:rPr>
          <w:b/>
          <w:sz w:val="20"/>
          <w:szCs w:val="20"/>
        </w:rPr>
        <w:t xml:space="preserve"> 6/4/2025</w:t>
      </w:r>
    </w:p>
    <w:p w14:paraId="2F16BA10" w14:textId="77777777" w:rsidR="006C2239" w:rsidRDefault="006C2239" w:rsidP="006C2239">
      <w:pPr>
        <w:spacing w:after="0" w:line="240" w:lineRule="auto"/>
        <w:ind w:left="990"/>
        <w:jc w:val="left"/>
      </w:pPr>
    </w:p>
    <w:p w14:paraId="15ECC5D1" w14:textId="77777777" w:rsidR="006C2239" w:rsidRDefault="006C2239" w:rsidP="006C2239">
      <w:pPr>
        <w:spacing w:after="0" w:line="240" w:lineRule="auto"/>
        <w:ind w:left="990"/>
        <w:jc w:val="left"/>
      </w:pPr>
    </w:p>
    <w:p w14:paraId="376D99C6" w14:textId="77777777" w:rsidR="006C2239" w:rsidRDefault="006C2239" w:rsidP="006C2239">
      <w:pPr>
        <w:spacing w:after="0" w:line="240" w:lineRule="auto"/>
        <w:ind w:left="990"/>
        <w:jc w:val="left"/>
      </w:pPr>
    </w:p>
    <w:p w14:paraId="02B11946" w14:textId="77777777" w:rsidR="006C2239" w:rsidRDefault="006C2239" w:rsidP="006C2239">
      <w:pPr>
        <w:spacing w:after="0" w:line="240" w:lineRule="auto"/>
        <w:ind w:left="990"/>
        <w:jc w:val="left"/>
      </w:pPr>
    </w:p>
    <w:p w14:paraId="5F234BD3" w14:textId="77777777" w:rsidR="006C2239" w:rsidRDefault="006C2239" w:rsidP="006C2239">
      <w:pPr>
        <w:spacing w:after="0" w:line="240" w:lineRule="auto"/>
        <w:ind w:left="990"/>
        <w:jc w:val="left"/>
      </w:pPr>
    </w:p>
    <w:p w14:paraId="6820BCBD" w14:textId="77777777" w:rsidR="006C2239" w:rsidRDefault="006C2239" w:rsidP="006C2239">
      <w:pPr>
        <w:spacing w:after="0" w:line="240" w:lineRule="auto"/>
        <w:ind w:left="990"/>
        <w:jc w:val="left"/>
      </w:pPr>
    </w:p>
    <w:p w14:paraId="4AF57C65" w14:textId="77777777" w:rsidR="006C2239" w:rsidRDefault="006C2239" w:rsidP="006C2239">
      <w:pPr>
        <w:spacing w:after="0" w:line="240" w:lineRule="auto"/>
        <w:ind w:left="990"/>
        <w:jc w:val="left"/>
      </w:pPr>
    </w:p>
    <w:p w14:paraId="46B21172" w14:textId="77777777" w:rsidR="006C2239" w:rsidRDefault="006C2239" w:rsidP="006C2239">
      <w:pPr>
        <w:spacing w:after="0" w:line="240" w:lineRule="auto"/>
        <w:ind w:left="990"/>
        <w:jc w:val="left"/>
      </w:pPr>
    </w:p>
    <w:p w14:paraId="38542BB0" w14:textId="77777777" w:rsidR="006C2239" w:rsidRDefault="006C2239" w:rsidP="006C2239">
      <w:pPr>
        <w:spacing w:after="0" w:line="240" w:lineRule="auto"/>
        <w:ind w:left="990"/>
        <w:jc w:val="left"/>
      </w:pPr>
    </w:p>
    <w:p w14:paraId="755E439D" w14:textId="22E363E1" w:rsidR="00AC5CFB" w:rsidRPr="00BC1482" w:rsidRDefault="0076365F" w:rsidP="00AC5CFB">
      <w:pPr>
        <w:pStyle w:val="Heading1"/>
        <w:numPr>
          <w:ilvl w:val="0"/>
          <w:numId w:val="8"/>
        </w:numPr>
        <w:tabs>
          <w:tab w:val="center" w:pos="1534"/>
          <w:tab w:val="center" w:pos="3011"/>
        </w:tabs>
        <w:spacing w:after="0" w:line="240" w:lineRule="auto"/>
        <w:rPr>
          <w:color w:val="auto"/>
          <w:sz w:val="21"/>
          <w:szCs w:val="21"/>
        </w:rPr>
      </w:pPr>
      <w:r w:rsidRPr="00BC1482">
        <w:rPr>
          <w:color w:val="auto"/>
          <w:sz w:val="21"/>
          <w:szCs w:val="21"/>
          <w:lang w:val="en-US"/>
        </w:rPr>
        <w:lastRenderedPageBreak/>
        <w:t>BAF</w:t>
      </w:r>
      <w:r w:rsidR="00595654" w:rsidRPr="00BC1482">
        <w:rPr>
          <w:color w:val="auto"/>
          <w:sz w:val="21"/>
          <w:szCs w:val="21"/>
        </w:rPr>
        <w:t xml:space="preserve"> AUTHORITY </w:t>
      </w:r>
    </w:p>
    <w:p w14:paraId="3C54C4FD" w14:textId="77777777" w:rsidR="00AC5CFB" w:rsidRPr="00BC1482" w:rsidRDefault="00AC5CFB" w:rsidP="006C2239">
      <w:pPr>
        <w:spacing w:after="0" w:line="240" w:lineRule="auto"/>
        <w:ind w:left="990" w:right="5"/>
        <w:rPr>
          <w:sz w:val="21"/>
          <w:szCs w:val="21"/>
        </w:rPr>
      </w:pPr>
    </w:p>
    <w:p w14:paraId="1B15E791" w14:textId="4968A614" w:rsidR="002715B3" w:rsidRPr="00BC1482" w:rsidRDefault="00595654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</w:rPr>
        <w:t xml:space="preserve">1.1.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competition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will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conducted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under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authority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granted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r w:rsidR="0076365F" w:rsidRPr="00BC1482">
        <w:rPr>
          <w:sz w:val="21"/>
          <w:szCs w:val="21"/>
          <w:lang w:val="en-US"/>
        </w:rPr>
        <w:t xml:space="preserve">Balkan </w:t>
      </w:r>
      <w:proofErr w:type="spellStart"/>
      <w:r w:rsidR="0076365F" w:rsidRPr="00BC1482">
        <w:rPr>
          <w:sz w:val="21"/>
          <w:szCs w:val="21"/>
          <w:lang w:val="en-US"/>
        </w:rPr>
        <w:t>Airsports</w:t>
      </w:r>
      <w:proofErr w:type="spellEnd"/>
      <w:r w:rsidR="0076365F" w:rsidRPr="00BC1482">
        <w:rPr>
          <w:sz w:val="21"/>
          <w:szCs w:val="21"/>
          <w:lang w:val="en-US"/>
        </w:rPr>
        <w:t xml:space="preserve"> Federation (BAF)</w:t>
      </w:r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according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to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regulations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of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r w:rsidR="0076365F" w:rsidRPr="00BC1482">
        <w:rPr>
          <w:sz w:val="21"/>
          <w:szCs w:val="21"/>
          <w:lang w:val="en-US"/>
        </w:rPr>
        <w:t>Statute</w:t>
      </w:r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of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r w:rsidR="0076365F" w:rsidRPr="00BC1482">
        <w:rPr>
          <w:sz w:val="21"/>
          <w:szCs w:val="21"/>
          <w:lang w:val="en-US"/>
        </w:rPr>
        <w:t>BAF</w:t>
      </w:r>
      <w:r w:rsidRPr="00BC1482">
        <w:rPr>
          <w:sz w:val="21"/>
          <w:szCs w:val="21"/>
        </w:rPr>
        <w:t xml:space="preserve">, </w:t>
      </w:r>
      <w:proofErr w:type="spellStart"/>
      <w:r w:rsidRPr="00BC1482">
        <w:rPr>
          <w:sz w:val="21"/>
          <w:szCs w:val="21"/>
        </w:rPr>
        <w:t>as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approved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r w:rsidR="0076365F" w:rsidRPr="00BC1482">
        <w:rPr>
          <w:sz w:val="21"/>
          <w:szCs w:val="21"/>
          <w:lang w:val="en-US"/>
        </w:rPr>
        <w:t>General conference by the BAF</w:t>
      </w:r>
      <w:r w:rsidRPr="00BC1482">
        <w:rPr>
          <w:sz w:val="21"/>
          <w:szCs w:val="21"/>
        </w:rPr>
        <w:t xml:space="preserve">. </w:t>
      </w:r>
      <w:proofErr w:type="spellStart"/>
      <w:r w:rsidRPr="00BC1482">
        <w:rPr>
          <w:sz w:val="21"/>
          <w:szCs w:val="21"/>
        </w:rPr>
        <w:t>All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participants</w:t>
      </w:r>
      <w:proofErr w:type="spellEnd"/>
      <w:r w:rsidRPr="00BC1482">
        <w:rPr>
          <w:sz w:val="21"/>
          <w:szCs w:val="21"/>
        </w:rPr>
        <w:t xml:space="preserve"> accept </w:t>
      </w:r>
      <w:proofErr w:type="spellStart"/>
      <w:r w:rsidRPr="00BC1482">
        <w:rPr>
          <w:sz w:val="21"/>
          <w:szCs w:val="21"/>
        </w:rPr>
        <w:t>these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rules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and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r w:rsidR="0076365F" w:rsidRPr="00BC1482">
        <w:rPr>
          <w:sz w:val="21"/>
          <w:szCs w:val="21"/>
          <w:lang w:val="en-US"/>
        </w:rPr>
        <w:t>BAF</w:t>
      </w:r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regulations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binding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registering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in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competition</w:t>
      </w:r>
      <w:proofErr w:type="spellEnd"/>
      <w:r w:rsidRPr="00BC1482">
        <w:rPr>
          <w:sz w:val="21"/>
          <w:szCs w:val="21"/>
        </w:rPr>
        <w:t xml:space="preserve">.  </w:t>
      </w:r>
    </w:p>
    <w:p w14:paraId="7205668D" w14:textId="63932B9D" w:rsidR="00AC5CFB" w:rsidRPr="00BC1482" w:rsidRDefault="00595654" w:rsidP="0076365F">
      <w:pPr>
        <w:spacing w:after="0" w:line="240" w:lineRule="auto"/>
        <w:ind w:left="990"/>
        <w:jc w:val="left"/>
        <w:rPr>
          <w:b/>
          <w:sz w:val="21"/>
          <w:szCs w:val="21"/>
        </w:rPr>
      </w:pPr>
      <w:r w:rsidRPr="00BC1482">
        <w:rPr>
          <w:sz w:val="21"/>
          <w:szCs w:val="21"/>
        </w:rPr>
        <w:t xml:space="preserve"> </w:t>
      </w:r>
    </w:p>
    <w:p w14:paraId="40D93D6A" w14:textId="349C1F7A" w:rsidR="002715B3" w:rsidRPr="00BC1482" w:rsidRDefault="002715B3" w:rsidP="006C2239">
      <w:pPr>
        <w:spacing w:after="0" w:line="240" w:lineRule="auto"/>
        <w:ind w:left="990"/>
        <w:jc w:val="left"/>
        <w:rPr>
          <w:sz w:val="21"/>
          <w:szCs w:val="21"/>
        </w:rPr>
      </w:pPr>
    </w:p>
    <w:p w14:paraId="6915E040" w14:textId="77777777" w:rsidR="002715B3" w:rsidRPr="00BC1482" w:rsidRDefault="00595654" w:rsidP="00E948EF">
      <w:pPr>
        <w:pStyle w:val="Heading1"/>
        <w:numPr>
          <w:ilvl w:val="0"/>
          <w:numId w:val="8"/>
        </w:numPr>
        <w:tabs>
          <w:tab w:val="center" w:pos="1534"/>
          <w:tab w:val="center" w:pos="2854"/>
        </w:tabs>
        <w:spacing w:after="0" w:line="240" w:lineRule="auto"/>
        <w:rPr>
          <w:color w:val="auto"/>
          <w:sz w:val="21"/>
          <w:szCs w:val="21"/>
        </w:rPr>
      </w:pPr>
      <w:r w:rsidRPr="00BC1482">
        <w:rPr>
          <w:color w:val="auto"/>
          <w:sz w:val="21"/>
          <w:szCs w:val="21"/>
        </w:rPr>
        <w:t xml:space="preserve">THE EVENTS </w:t>
      </w:r>
    </w:p>
    <w:p w14:paraId="0748E1CD" w14:textId="77777777" w:rsidR="00AC5CFB" w:rsidRPr="00BC1482" w:rsidRDefault="00AC5CFB" w:rsidP="006C2239">
      <w:pPr>
        <w:spacing w:after="0" w:line="240" w:lineRule="auto"/>
        <w:ind w:left="990"/>
        <w:jc w:val="left"/>
        <w:rPr>
          <w:b/>
          <w:sz w:val="21"/>
          <w:szCs w:val="21"/>
        </w:rPr>
      </w:pPr>
    </w:p>
    <w:p w14:paraId="120B3431" w14:textId="51EB25CC" w:rsidR="002715B3" w:rsidRPr="00BC1482" w:rsidRDefault="0076365F" w:rsidP="006C2239">
      <w:pPr>
        <w:spacing w:after="0" w:line="240" w:lineRule="auto"/>
        <w:ind w:left="990"/>
        <w:jc w:val="left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2</w:t>
      </w:r>
      <w:r w:rsidR="00595654" w:rsidRPr="00BC1482">
        <w:rPr>
          <w:sz w:val="21"/>
          <w:szCs w:val="21"/>
        </w:rPr>
        <w:t xml:space="preserve">.1.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events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will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comprised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following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disciplines</w:t>
      </w:r>
      <w:proofErr w:type="spellEnd"/>
      <w:r w:rsidR="00595654" w:rsidRPr="00BC1482">
        <w:rPr>
          <w:sz w:val="21"/>
          <w:szCs w:val="21"/>
        </w:rPr>
        <w:t xml:space="preserve">:  </w:t>
      </w:r>
    </w:p>
    <w:p w14:paraId="52DDF08D" w14:textId="40D7E21A" w:rsidR="002715B3" w:rsidRPr="00BC1482" w:rsidRDefault="00595654" w:rsidP="006C2239">
      <w:pPr>
        <w:numPr>
          <w:ilvl w:val="0"/>
          <w:numId w:val="1"/>
        </w:numPr>
        <w:spacing w:after="0" w:line="240" w:lineRule="auto"/>
        <w:ind w:left="990" w:right="5"/>
        <w:rPr>
          <w:sz w:val="21"/>
          <w:szCs w:val="21"/>
        </w:rPr>
      </w:pPr>
      <w:proofErr w:type="spellStart"/>
      <w:r w:rsidRPr="00BC1482">
        <w:rPr>
          <w:sz w:val="21"/>
          <w:szCs w:val="21"/>
        </w:rPr>
        <w:t>Team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Accuracy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Landing</w:t>
      </w:r>
      <w:proofErr w:type="spellEnd"/>
      <w:r w:rsidRPr="00BC1482">
        <w:rPr>
          <w:sz w:val="21"/>
          <w:szCs w:val="21"/>
        </w:rPr>
        <w:t xml:space="preserve"> </w:t>
      </w:r>
    </w:p>
    <w:p w14:paraId="27622645" w14:textId="0561ACE3" w:rsidR="002715B3" w:rsidRPr="00BC1482" w:rsidRDefault="00595654" w:rsidP="006C2239">
      <w:pPr>
        <w:numPr>
          <w:ilvl w:val="0"/>
          <w:numId w:val="1"/>
        </w:numPr>
        <w:spacing w:after="0" w:line="240" w:lineRule="auto"/>
        <w:ind w:left="990" w:right="5"/>
        <w:rPr>
          <w:sz w:val="21"/>
          <w:szCs w:val="21"/>
        </w:rPr>
      </w:pPr>
      <w:proofErr w:type="spellStart"/>
      <w:r w:rsidRPr="00BC1482">
        <w:rPr>
          <w:sz w:val="21"/>
          <w:szCs w:val="21"/>
        </w:rPr>
        <w:t>Individual</w:t>
      </w:r>
      <w:proofErr w:type="spellEnd"/>
      <w:r w:rsidRPr="00BC1482">
        <w:rPr>
          <w:sz w:val="21"/>
          <w:szCs w:val="21"/>
        </w:rPr>
        <w:t xml:space="preserve"> </w:t>
      </w:r>
      <w:r w:rsidR="0076365F" w:rsidRPr="00BC1482">
        <w:rPr>
          <w:sz w:val="21"/>
          <w:szCs w:val="21"/>
          <w:lang w:val="en-US"/>
        </w:rPr>
        <w:t xml:space="preserve">Male </w:t>
      </w:r>
      <w:proofErr w:type="spellStart"/>
      <w:r w:rsidRPr="00BC1482">
        <w:rPr>
          <w:sz w:val="21"/>
          <w:szCs w:val="21"/>
        </w:rPr>
        <w:t>Accuracy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Landing</w:t>
      </w:r>
      <w:proofErr w:type="spellEnd"/>
      <w:r w:rsidRPr="00BC1482">
        <w:rPr>
          <w:sz w:val="21"/>
          <w:szCs w:val="21"/>
        </w:rPr>
        <w:t xml:space="preserve"> </w:t>
      </w:r>
    </w:p>
    <w:p w14:paraId="186D2D63" w14:textId="085E488E" w:rsidR="0076365F" w:rsidRPr="00BC1482" w:rsidRDefault="0076365F" w:rsidP="0076365F">
      <w:pPr>
        <w:numPr>
          <w:ilvl w:val="0"/>
          <w:numId w:val="1"/>
        </w:numPr>
        <w:spacing w:after="0" w:line="240" w:lineRule="auto"/>
        <w:ind w:left="990" w:right="5"/>
        <w:rPr>
          <w:sz w:val="21"/>
          <w:szCs w:val="21"/>
        </w:rPr>
      </w:pPr>
      <w:proofErr w:type="spellStart"/>
      <w:r w:rsidRPr="00BC1482">
        <w:rPr>
          <w:sz w:val="21"/>
          <w:szCs w:val="21"/>
        </w:rPr>
        <w:t>Individual</w:t>
      </w:r>
      <w:proofErr w:type="spellEnd"/>
      <w:r w:rsidRPr="00BC1482">
        <w:rPr>
          <w:sz w:val="21"/>
          <w:szCs w:val="21"/>
        </w:rPr>
        <w:t xml:space="preserve"> </w:t>
      </w:r>
      <w:r w:rsidRPr="00BC1482">
        <w:rPr>
          <w:sz w:val="21"/>
          <w:szCs w:val="21"/>
          <w:lang w:val="en-US"/>
        </w:rPr>
        <w:t xml:space="preserve">Female </w:t>
      </w:r>
      <w:proofErr w:type="spellStart"/>
      <w:r w:rsidRPr="00BC1482">
        <w:rPr>
          <w:sz w:val="21"/>
          <w:szCs w:val="21"/>
        </w:rPr>
        <w:t>Accuracy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Landing</w:t>
      </w:r>
      <w:proofErr w:type="spellEnd"/>
      <w:r w:rsidRPr="00BC1482">
        <w:rPr>
          <w:sz w:val="21"/>
          <w:szCs w:val="21"/>
        </w:rPr>
        <w:t xml:space="preserve"> </w:t>
      </w:r>
    </w:p>
    <w:p w14:paraId="37F7F6FE" w14:textId="616BBB7C" w:rsidR="0076365F" w:rsidRPr="00BC1482" w:rsidRDefault="0076365F" w:rsidP="0076365F">
      <w:pPr>
        <w:numPr>
          <w:ilvl w:val="0"/>
          <w:numId w:val="1"/>
        </w:numPr>
        <w:spacing w:after="0" w:line="240" w:lineRule="auto"/>
        <w:ind w:left="990" w:right="5"/>
        <w:rPr>
          <w:sz w:val="21"/>
          <w:szCs w:val="21"/>
        </w:rPr>
      </w:pPr>
      <w:proofErr w:type="spellStart"/>
      <w:r w:rsidRPr="00BC1482">
        <w:rPr>
          <w:sz w:val="21"/>
          <w:szCs w:val="21"/>
        </w:rPr>
        <w:t>Individual</w:t>
      </w:r>
      <w:proofErr w:type="spellEnd"/>
      <w:r w:rsidRPr="00BC1482">
        <w:rPr>
          <w:sz w:val="21"/>
          <w:szCs w:val="21"/>
        </w:rPr>
        <w:t xml:space="preserve"> </w:t>
      </w:r>
      <w:r w:rsidRPr="00BC1482">
        <w:rPr>
          <w:sz w:val="21"/>
          <w:szCs w:val="21"/>
          <w:lang w:val="en-US"/>
        </w:rPr>
        <w:t xml:space="preserve">Junior </w:t>
      </w:r>
      <w:proofErr w:type="spellStart"/>
      <w:r w:rsidRPr="00BC1482">
        <w:rPr>
          <w:sz w:val="21"/>
          <w:szCs w:val="21"/>
        </w:rPr>
        <w:t>Accuracy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Landing</w:t>
      </w:r>
      <w:proofErr w:type="spellEnd"/>
      <w:r w:rsidRPr="00BC1482">
        <w:rPr>
          <w:sz w:val="21"/>
          <w:szCs w:val="21"/>
        </w:rPr>
        <w:t xml:space="preserve"> </w:t>
      </w:r>
    </w:p>
    <w:p w14:paraId="2412205E" w14:textId="77777777" w:rsidR="0076365F" w:rsidRPr="00BC1482" w:rsidRDefault="0076365F" w:rsidP="0076365F">
      <w:pPr>
        <w:spacing w:after="0" w:line="240" w:lineRule="auto"/>
        <w:ind w:left="990" w:right="5" w:firstLine="0"/>
        <w:rPr>
          <w:sz w:val="21"/>
          <w:szCs w:val="21"/>
        </w:rPr>
      </w:pPr>
    </w:p>
    <w:p w14:paraId="147342B3" w14:textId="5D9CB6D4" w:rsidR="002715B3" w:rsidRPr="00BC1482" w:rsidRDefault="0076365F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 xml:space="preserve">2.2. </w:t>
      </w:r>
      <w:r w:rsidR="00595654" w:rsidRPr="00BC1482">
        <w:rPr>
          <w:sz w:val="21"/>
          <w:szCs w:val="21"/>
        </w:rPr>
        <w:t xml:space="preserve">A </w:t>
      </w:r>
      <w:proofErr w:type="spellStart"/>
      <w:r w:rsidR="00595654" w:rsidRPr="00BC1482">
        <w:rPr>
          <w:sz w:val="21"/>
          <w:szCs w:val="21"/>
        </w:rPr>
        <w:t>junior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competitor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competitor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under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age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2</w:t>
      </w:r>
      <w:r w:rsidRPr="00BC1482">
        <w:rPr>
          <w:sz w:val="21"/>
          <w:szCs w:val="21"/>
          <w:lang w:val="en-US"/>
        </w:rPr>
        <w:t>1</w:t>
      </w:r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years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whose</w:t>
      </w:r>
      <w:proofErr w:type="spellEnd"/>
      <w:r w:rsidR="00595654" w:rsidRPr="00BC1482">
        <w:rPr>
          <w:sz w:val="21"/>
          <w:szCs w:val="21"/>
        </w:rPr>
        <w:t xml:space="preserve"> 2</w:t>
      </w:r>
      <w:r w:rsidRPr="00BC1482">
        <w:rPr>
          <w:sz w:val="21"/>
          <w:szCs w:val="21"/>
          <w:lang w:val="en-US"/>
        </w:rPr>
        <w:t>1</w:t>
      </w:r>
      <w:proofErr w:type="spellStart"/>
      <w:r w:rsidR="00595654" w:rsidRPr="00BC1482">
        <w:rPr>
          <w:sz w:val="21"/>
          <w:szCs w:val="21"/>
          <w:vertAlign w:val="superscript"/>
        </w:rPr>
        <w:t>nd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birthday</w:t>
      </w:r>
      <w:proofErr w:type="spellEnd"/>
      <w:r w:rsidRPr="00BC1482">
        <w:rPr>
          <w:sz w:val="21"/>
          <w:szCs w:val="21"/>
        </w:rPr>
        <w:t xml:space="preserve">  </w:t>
      </w:r>
      <w:proofErr w:type="spellStart"/>
      <w:r w:rsidR="00595654" w:rsidRPr="00BC1482">
        <w:rPr>
          <w:sz w:val="21"/>
          <w:szCs w:val="21"/>
        </w:rPr>
        <w:t>occurs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during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calendar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year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which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relevant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competition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takes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place</w:t>
      </w:r>
      <w:proofErr w:type="spellEnd"/>
      <w:r w:rsidR="00595654" w:rsidRPr="00BC1482">
        <w:rPr>
          <w:sz w:val="21"/>
          <w:szCs w:val="21"/>
        </w:rPr>
        <w:t xml:space="preserve">.  </w:t>
      </w:r>
    </w:p>
    <w:p w14:paraId="24D28321" w14:textId="77777777" w:rsidR="002715B3" w:rsidRPr="00BC1482" w:rsidRDefault="00595654" w:rsidP="006C2239">
      <w:pPr>
        <w:spacing w:after="0" w:line="240" w:lineRule="auto"/>
        <w:ind w:left="990"/>
        <w:jc w:val="left"/>
        <w:rPr>
          <w:sz w:val="21"/>
          <w:szCs w:val="21"/>
        </w:rPr>
      </w:pPr>
      <w:r w:rsidRPr="00BC1482">
        <w:rPr>
          <w:sz w:val="21"/>
          <w:szCs w:val="21"/>
        </w:rPr>
        <w:t xml:space="preserve">     </w:t>
      </w:r>
    </w:p>
    <w:p w14:paraId="3AFD4202" w14:textId="38D908EB" w:rsidR="002715B3" w:rsidRPr="00BC1482" w:rsidRDefault="0076365F" w:rsidP="006C2239">
      <w:pPr>
        <w:pStyle w:val="Heading1"/>
        <w:spacing w:after="0" w:line="240" w:lineRule="auto"/>
        <w:ind w:left="990"/>
        <w:rPr>
          <w:b w:val="0"/>
          <w:sz w:val="21"/>
          <w:szCs w:val="21"/>
        </w:rPr>
      </w:pPr>
      <w:r w:rsidRPr="00BC1482">
        <w:rPr>
          <w:b w:val="0"/>
          <w:color w:val="000000"/>
          <w:sz w:val="21"/>
          <w:szCs w:val="21"/>
          <w:lang w:val="en-US"/>
        </w:rPr>
        <w:t>2</w:t>
      </w:r>
      <w:r w:rsidRPr="00BC1482">
        <w:rPr>
          <w:b w:val="0"/>
          <w:color w:val="000000"/>
          <w:sz w:val="21"/>
          <w:szCs w:val="21"/>
        </w:rPr>
        <w:t>.</w:t>
      </w:r>
      <w:r w:rsidRPr="00BC1482">
        <w:rPr>
          <w:b w:val="0"/>
          <w:color w:val="000000"/>
          <w:sz w:val="21"/>
          <w:szCs w:val="21"/>
          <w:lang w:val="en-US"/>
        </w:rPr>
        <w:t>3</w:t>
      </w:r>
      <w:r w:rsidR="00595654" w:rsidRPr="00BC1482">
        <w:rPr>
          <w:b w:val="0"/>
          <w:color w:val="000000"/>
          <w:sz w:val="21"/>
          <w:szCs w:val="21"/>
        </w:rPr>
        <w:t xml:space="preserve">. </w:t>
      </w:r>
      <w:proofErr w:type="spellStart"/>
      <w:r w:rsidR="00595654" w:rsidRPr="00BC1482">
        <w:rPr>
          <w:b w:val="0"/>
          <w:color w:val="000000"/>
          <w:sz w:val="21"/>
          <w:szCs w:val="21"/>
        </w:rPr>
        <w:t>Objective</w:t>
      </w:r>
      <w:proofErr w:type="spellEnd"/>
      <w:r w:rsidR="00595654" w:rsidRPr="00BC1482">
        <w:rPr>
          <w:b w:val="0"/>
          <w:color w:val="00000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color w:val="000000"/>
          <w:sz w:val="21"/>
          <w:szCs w:val="21"/>
        </w:rPr>
        <w:t>of</w:t>
      </w:r>
      <w:proofErr w:type="spellEnd"/>
      <w:r w:rsidR="00595654" w:rsidRPr="00BC1482">
        <w:rPr>
          <w:b w:val="0"/>
          <w:color w:val="00000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color w:val="000000"/>
          <w:sz w:val="21"/>
          <w:szCs w:val="21"/>
        </w:rPr>
        <w:t>the</w:t>
      </w:r>
      <w:proofErr w:type="spellEnd"/>
      <w:r w:rsidR="00595654" w:rsidRPr="00BC1482">
        <w:rPr>
          <w:b w:val="0"/>
          <w:color w:val="000000"/>
          <w:sz w:val="21"/>
          <w:szCs w:val="21"/>
        </w:rPr>
        <w:t xml:space="preserve"> Events  </w:t>
      </w:r>
    </w:p>
    <w:p w14:paraId="20DA2956" w14:textId="27044CB1" w:rsidR="002715B3" w:rsidRPr="00BC1482" w:rsidRDefault="00595654" w:rsidP="006C2239">
      <w:pPr>
        <w:spacing w:after="0" w:line="240" w:lineRule="auto"/>
        <w:ind w:left="990" w:right="5"/>
        <w:rPr>
          <w:sz w:val="21"/>
          <w:szCs w:val="21"/>
        </w:rPr>
      </w:pPr>
      <w:proofErr w:type="spellStart"/>
      <w:r w:rsidRPr="00BC1482">
        <w:rPr>
          <w:i/>
          <w:sz w:val="21"/>
          <w:szCs w:val="21"/>
        </w:rPr>
        <w:t>Accuracy</w:t>
      </w:r>
      <w:proofErr w:type="spellEnd"/>
      <w:r w:rsidRPr="00BC1482">
        <w:rPr>
          <w:i/>
          <w:sz w:val="21"/>
          <w:szCs w:val="21"/>
        </w:rPr>
        <w:t xml:space="preserve"> </w:t>
      </w:r>
      <w:proofErr w:type="spellStart"/>
      <w:r w:rsidRPr="00BC1482">
        <w:rPr>
          <w:i/>
          <w:sz w:val="21"/>
          <w:szCs w:val="21"/>
        </w:rPr>
        <w:t>Landing</w:t>
      </w:r>
      <w:proofErr w:type="spellEnd"/>
      <w:r w:rsidRPr="00BC1482">
        <w:rPr>
          <w:i/>
          <w:sz w:val="21"/>
          <w:szCs w:val="21"/>
        </w:rPr>
        <w:t>:</w:t>
      </w:r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competitors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aim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to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land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on</w:t>
      </w:r>
      <w:proofErr w:type="spellEnd"/>
      <w:r w:rsidRPr="00BC1482">
        <w:rPr>
          <w:sz w:val="21"/>
          <w:szCs w:val="21"/>
        </w:rPr>
        <w:t xml:space="preserve">, </w:t>
      </w:r>
      <w:proofErr w:type="spellStart"/>
      <w:r w:rsidRPr="00BC1482">
        <w:rPr>
          <w:sz w:val="21"/>
          <w:szCs w:val="21"/>
        </w:rPr>
        <w:t>or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close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possible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to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center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of</w:t>
      </w:r>
      <w:proofErr w:type="spellEnd"/>
      <w:r w:rsidRPr="00BC1482">
        <w:rPr>
          <w:sz w:val="21"/>
          <w:szCs w:val="21"/>
        </w:rPr>
        <w:t xml:space="preserve"> a </w:t>
      </w:r>
      <w:proofErr w:type="spellStart"/>
      <w:r w:rsidRPr="00BC1482">
        <w:rPr>
          <w:sz w:val="21"/>
          <w:szCs w:val="21"/>
        </w:rPr>
        <w:t>target</w:t>
      </w:r>
      <w:proofErr w:type="spellEnd"/>
      <w:r w:rsidRPr="00BC1482">
        <w:rPr>
          <w:sz w:val="21"/>
          <w:szCs w:val="21"/>
        </w:rPr>
        <w:t xml:space="preserve">. </w:t>
      </w:r>
      <w:proofErr w:type="spellStart"/>
      <w:r w:rsidRPr="00BC1482">
        <w:rPr>
          <w:sz w:val="21"/>
          <w:szCs w:val="21"/>
        </w:rPr>
        <w:t>Competitor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is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responsible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to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present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clearly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first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contact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with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target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to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judges</w:t>
      </w:r>
      <w:proofErr w:type="spellEnd"/>
      <w:r w:rsidRPr="00BC1482">
        <w:rPr>
          <w:sz w:val="21"/>
          <w:szCs w:val="21"/>
        </w:rPr>
        <w:t xml:space="preserve">.  </w:t>
      </w:r>
    </w:p>
    <w:p w14:paraId="328090EE" w14:textId="77777777" w:rsidR="00AC5CFB" w:rsidRPr="00BC1482" w:rsidRDefault="00AC5CFB" w:rsidP="006C2239">
      <w:pPr>
        <w:pStyle w:val="Heading5"/>
        <w:spacing w:after="0" w:line="240" w:lineRule="auto"/>
        <w:ind w:left="990"/>
        <w:rPr>
          <w:sz w:val="21"/>
          <w:szCs w:val="21"/>
        </w:rPr>
      </w:pPr>
    </w:p>
    <w:p w14:paraId="0944CE4F" w14:textId="2D709411" w:rsidR="002715B3" w:rsidRPr="00BC1482" w:rsidRDefault="0076365F" w:rsidP="006C2239">
      <w:pPr>
        <w:pStyle w:val="Heading5"/>
        <w:spacing w:after="0" w:line="240" w:lineRule="auto"/>
        <w:ind w:left="990"/>
        <w:rPr>
          <w:b w:val="0"/>
          <w:sz w:val="21"/>
          <w:szCs w:val="21"/>
        </w:rPr>
      </w:pPr>
      <w:r w:rsidRPr="00BC1482">
        <w:rPr>
          <w:b w:val="0"/>
          <w:sz w:val="21"/>
          <w:szCs w:val="21"/>
          <w:lang w:val="en-US"/>
        </w:rPr>
        <w:t>2</w:t>
      </w:r>
      <w:r w:rsidR="00595654" w:rsidRPr="00BC1482">
        <w:rPr>
          <w:b w:val="0"/>
          <w:sz w:val="21"/>
          <w:szCs w:val="21"/>
        </w:rPr>
        <w:t>.</w:t>
      </w:r>
      <w:r w:rsidRPr="00BC1482">
        <w:rPr>
          <w:b w:val="0"/>
          <w:sz w:val="21"/>
          <w:szCs w:val="21"/>
          <w:lang w:val="en-US"/>
        </w:rPr>
        <w:t>4</w:t>
      </w:r>
      <w:r w:rsidR="00595654" w:rsidRPr="00BC1482">
        <w:rPr>
          <w:b w:val="0"/>
          <w:sz w:val="21"/>
          <w:szCs w:val="21"/>
        </w:rPr>
        <w:t xml:space="preserve">.   </w:t>
      </w:r>
      <w:proofErr w:type="spellStart"/>
      <w:r w:rsidR="00595654" w:rsidRPr="00BC1482">
        <w:rPr>
          <w:b w:val="0"/>
          <w:sz w:val="21"/>
          <w:szCs w:val="21"/>
        </w:rPr>
        <w:t>Performance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Requirement</w:t>
      </w:r>
      <w:proofErr w:type="spellEnd"/>
      <w:r w:rsidR="00595654" w:rsidRPr="00BC1482">
        <w:rPr>
          <w:b w:val="0"/>
          <w:sz w:val="21"/>
          <w:szCs w:val="21"/>
        </w:rPr>
        <w:t xml:space="preserve">  </w:t>
      </w:r>
    </w:p>
    <w:p w14:paraId="082FF7C3" w14:textId="1619B31D" w:rsidR="006756E7" w:rsidRPr="00BC1482" w:rsidRDefault="0043181C" w:rsidP="0043181C">
      <w:pPr>
        <w:spacing w:after="0" w:line="240" w:lineRule="auto"/>
        <w:ind w:left="990" w:right="5"/>
        <w:rPr>
          <w:sz w:val="21"/>
          <w:szCs w:val="21"/>
          <w:lang w:val="en-US"/>
        </w:rPr>
      </w:pPr>
      <w:r w:rsidRPr="00BC1482">
        <w:rPr>
          <w:sz w:val="21"/>
          <w:szCs w:val="21"/>
          <w:lang w:val="en-US"/>
        </w:rPr>
        <w:t xml:space="preserve">2.4.1.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accumulated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total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all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rounds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used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determine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final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placing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teams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individuals</w:t>
      </w:r>
      <w:proofErr w:type="spellEnd"/>
      <w:r w:rsidR="00595654" w:rsidRPr="00BC1482">
        <w:rPr>
          <w:sz w:val="21"/>
          <w:szCs w:val="21"/>
        </w:rPr>
        <w:t xml:space="preserve">. A </w:t>
      </w:r>
      <w:proofErr w:type="spellStart"/>
      <w:r w:rsidR="00595654" w:rsidRPr="00BC1482">
        <w:rPr>
          <w:sz w:val="21"/>
          <w:szCs w:val="21"/>
        </w:rPr>
        <w:t>minimum</w:t>
      </w:r>
      <w:proofErr w:type="spellEnd"/>
      <w:r w:rsidR="00595654" w:rsidRPr="00BC1482">
        <w:rPr>
          <w:sz w:val="21"/>
          <w:szCs w:val="21"/>
        </w:rPr>
        <w:t xml:space="preserve"> </w:t>
      </w:r>
      <w:r w:rsidR="0076365F" w:rsidRPr="00BC1482">
        <w:rPr>
          <w:sz w:val="21"/>
          <w:szCs w:val="21"/>
          <w:lang w:val="en-US"/>
        </w:rPr>
        <w:t xml:space="preserve">4 </w:t>
      </w:r>
      <w:proofErr w:type="spellStart"/>
      <w:r w:rsidR="00595654" w:rsidRPr="00BC1482">
        <w:rPr>
          <w:sz w:val="21"/>
          <w:szCs w:val="21"/>
        </w:rPr>
        <w:t>number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rounds</w:t>
      </w:r>
      <w:proofErr w:type="spellEnd"/>
      <w:r w:rsidR="00595654" w:rsidRPr="00BC1482">
        <w:rPr>
          <w:sz w:val="21"/>
          <w:szCs w:val="21"/>
        </w:rPr>
        <w:t xml:space="preserve"> </w:t>
      </w:r>
      <w:r w:rsidR="0076365F" w:rsidRPr="00BC1482">
        <w:rPr>
          <w:sz w:val="21"/>
          <w:szCs w:val="21"/>
          <w:lang w:val="en-US"/>
        </w:rPr>
        <w:t xml:space="preserve">(maximum 8 rounds) </w:t>
      </w:r>
      <w:proofErr w:type="spellStart"/>
      <w:r w:rsidR="00595654" w:rsidRPr="00BC1482">
        <w:rPr>
          <w:sz w:val="21"/>
          <w:szCs w:val="21"/>
        </w:rPr>
        <w:t>must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completed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determine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team’s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individuals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placing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declare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winners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one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even</w:t>
      </w:r>
      <w:proofErr w:type="spellEnd"/>
      <w:r w:rsidR="006756E7" w:rsidRPr="00BC1482">
        <w:rPr>
          <w:sz w:val="21"/>
          <w:szCs w:val="21"/>
          <w:lang w:val="en-US"/>
        </w:rPr>
        <w:t>t.</w:t>
      </w:r>
      <w:r w:rsidRPr="00BC1482">
        <w:rPr>
          <w:sz w:val="21"/>
          <w:szCs w:val="21"/>
          <w:lang w:val="en-US"/>
        </w:rPr>
        <w:t xml:space="preserve">                                               </w:t>
      </w:r>
    </w:p>
    <w:p w14:paraId="048BC904" w14:textId="15C380C6" w:rsidR="0043181C" w:rsidRPr="00BC1482" w:rsidRDefault="0043181C" w:rsidP="0043181C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 xml:space="preserve">2.4.2.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If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,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due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to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weather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conditions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or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technical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problems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,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there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is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a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risk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that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maximum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number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rounds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will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not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be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played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,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decision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which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round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competition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ends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must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be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made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before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start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competition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last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day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competition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,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with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participation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captainsall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teams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(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simple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majority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votes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).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If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captains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do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not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agree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to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end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competition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earlier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,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jumps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will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take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place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until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time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specified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in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competition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bulletin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>.</w:t>
      </w:r>
    </w:p>
    <w:p w14:paraId="2FAB69FE" w14:textId="641410A0" w:rsidR="002715B3" w:rsidRPr="00BC1482" w:rsidRDefault="00595654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</w:rPr>
        <w:t xml:space="preserve">  </w:t>
      </w:r>
    </w:p>
    <w:p w14:paraId="5E0DFF14" w14:textId="77777777" w:rsidR="002715B3" w:rsidRPr="00BC1482" w:rsidRDefault="00595654" w:rsidP="006C2239">
      <w:pPr>
        <w:spacing w:after="0" w:line="240" w:lineRule="auto"/>
        <w:ind w:left="990"/>
        <w:jc w:val="left"/>
        <w:rPr>
          <w:sz w:val="21"/>
          <w:szCs w:val="21"/>
        </w:rPr>
      </w:pPr>
      <w:r w:rsidRPr="00BC1482">
        <w:rPr>
          <w:sz w:val="21"/>
          <w:szCs w:val="21"/>
        </w:rPr>
        <w:t xml:space="preserve"> </w:t>
      </w:r>
    </w:p>
    <w:p w14:paraId="59FF78E2" w14:textId="76F18A15" w:rsidR="002715B3" w:rsidRPr="00BC1482" w:rsidRDefault="009E680D" w:rsidP="006C2239">
      <w:pPr>
        <w:pStyle w:val="Heading1"/>
        <w:spacing w:after="0" w:line="240" w:lineRule="auto"/>
        <w:ind w:left="990"/>
        <w:rPr>
          <w:color w:val="auto"/>
          <w:sz w:val="21"/>
          <w:szCs w:val="21"/>
        </w:rPr>
      </w:pPr>
      <w:r w:rsidRPr="00BC1482">
        <w:rPr>
          <w:color w:val="auto"/>
          <w:sz w:val="21"/>
          <w:szCs w:val="21"/>
          <w:lang w:val="en-US"/>
        </w:rPr>
        <w:t>3</w:t>
      </w:r>
      <w:r w:rsidR="00595654" w:rsidRPr="00BC1482">
        <w:rPr>
          <w:color w:val="auto"/>
          <w:sz w:val="21"/>
          <w:szCs w:val="21"/>
        </w:rPr>
        <w:t xml:space="preserve">.      GENERAL RULES </w:t>
      </w:r>
    </w:p>
    <w:p w14:paraId="38CD4F0B" w14:textId="77777777" w:rsidR="00AC5CFB" w:rsidRPr="00BC1482" w:rsidRDefault="00AC5CFB" w:rsidP="006C2239">
      <w:pPr>
        <w:pStyle w:val="Heading1"/>
        <w:spacing w:after="0" w:line="240" w:lineRule="auto"/>
        <w:ind w:left="990"/>
        <w:rPr>
          <w:b w:val="0"/>
          <w:color w:val="auto"/>
          <w:sz w:val="21"/>
          <w:szCs w:val="21"/>
        </w:rPr>
      </w:pPr>
    </w:p>
    <w:p w14:paraId="375E23C6" w14:textId="41AA6E3C" w:rsidR="002715B3" w:rsidRPr="00BC1482" w:rsidRDefault="009E680D" w:rsidP="006C2239">
      <w:pPr>
        <w:pStyle w:val="Heading1"/>
        <w:spacing w:after="0" w:line="240" w:lineRule="auto"/>
        <w:ind w:left="990"/>
        <w:rPr>
          <w:b w:val="0"/>
          <w:color w:val="auto"/>
          <w:sz w:val="21"/>
          <w:szCs w:val="21"/>
        </w:rPr>
      </w:pPr>
      <w:r w:rsidRPr="00BC1482">
        <w:rPr>
          <w:b w:val="0"/>
          <w:color w:val="auto"/>
          <w:sz w:val="21"/>
          <w:szCs w:val="21"/>
          <w:lang w:val="en-US"/>
        </w:rPr>
        <w:t>3</w:t>
      </w:r>
      <w:r w:rsidR="00595654" w:rsidRPr="00BC1482">
        <w:rPr>
          <w:b w:val="0"/>
          <w:color w:val="auto"/>
          <w:sz w:val="21"/>
          <w:szCs w:val="21"/>
        </w:rPr>
        <w:t xml:space="preserve">.1.   </w:t>
      </w:r>
      <w:proofErr w:type="spellStart"/>
      <w:r w:rsidR="00595654" w:rsidRPr="00BC1482">
        <w:rPr>
          <w:b w:val="0"/>
          <w:color w:val="auto"/>
          <w:sz w:val="21"/>
          <w:szCs w:val="21"/>
        </w:rPr>
        <w:t>Training</w:t>
      </w:r>
      <w:proofErr w:type="spellEnd"/>
      <w:r w:rsidR="00595654" w:rsidRPr="00BC1482">
        <w:rPr>
          <w:b w:val="0"/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color w:val="auto"/>
          <w:sz w:val="21"/>
          <w:szCs w:val="21"/>
        </w:rPr>
        <w:t>jumps</w:t>
      </w:r>
      <w:proofErr w:type="spellEnd"/>
      <w:r w:rsidR="00595654" w:rsidRPr="00BC1482">
        <w:rPr>
          <w:b w:val="0"/>
          <w:color w:val="auto"/>
          <w:sz w:val="21"/>
          <w:szCs w:val="21"/>
        </w:rPr>
        <w:t xml:space="preserve">   </w:t>
      </w:r>
    </w:p>
    <w:p w14:paraId="318F4769" w14:textId="77777777" w:rsidR="002715B3" w:rsidRPr="00BC1482" w:rsidRDefault="00595654" w:rsidP="006C2239">
      <w:pPr>
        <w:spacing w:after="0" w:line="240" w:lineRule="auto"/>
        <w:ind w:left="990" w:right="5"/>
        <w:rPr>
          <w:sz w:val="21"/>
          <w:szCs w:val="21"/>
        </w:rPr>
      </w:pPr>
      <w:proofErr w:type="spellStart"/>
      <w:r w:rsidRPr="00BC1482">
        <w:rPr>
          <w:sz w:val="21"/>
          <w:szCs w:val="21"/>
        </w:rPr>
        <w:t>There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are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no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official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training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jumps</w:t>
      </w:r>
      <w:proofErr w:type="spellEnd"/>
      <w:r w:rsidRPr="00BC1482">
        <w:rPr>
          <w:sz w:val="21"/>
          <w:szCs w:val="21"/>
        </w:rPr>
        <w:t xml:space="preserve">  </w:t>
      </w:r>
    </w:p>
    <w:p w14:paraId="60B350DF" w14:textId="77777777" w:rsidR="00AC5CFB" w:rsidRPr="00BC1482" w:rsidRDefault="00AC5CFB" w:rsidP="006C2239">
      <w:pPr>
        <w:pStyle w:val="Heading1"/>
        <w:spacing w:after="0" w:line="240" w:lineRule="auto"/>
        <w:ind w:left="990"/>
        <w:rPr>
          <w:color w:val="000000"/>
          <w:sz w:val="21"/>
          <w:szCs w:val="21"/>
        </w:rPr>
      </w:pPr>
    </w:p>
    <w:p w14:paraId="0AADA4A7" w14:textId="2309DEFE" w:rsidR="002715B3" w:rsidRPr="00BC1482" w:rsidRDefault="009E680D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2.</w:t>
      </w:r>
      <w:r w:rsidR="00595654" w:rsidRPr="00BC1482">
        <w:rPr>
          <w:b/>
          <w:sz w:val="21"/>
          <w:szCs w:val="21"/>
        </w:rPr>
        <w:t xml:space="preserve">  </w:t>
      </w:r>
      <w:proofErr w:type="spellStart"/>
      <w:r w:rsidR="00595654" w:rsidRPr="00BC1482">
        <w:rPr>
          <w:sz w:val="21"/>
          <w:szCs w:val="21"/>
        </w:rPr>
        <w:t>Wind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Drift</w:t>
      </w:r>
      <w:proofErr w:type="spellEnd"/>
      <w:r w:rsidR="00595654" w:rsidRPr="00BC1482">
        <w:rPr>
          <w:b/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Indicator</w:t>
      </w:r>
      <w:proofErr w:type="spellEnd"/>
      <w:r w:rsidR="00595654" w:rsidRPr="00BC1482">
        <w:rPr>
          <w:b/>
          <w:sz w:val="21"/>
          <w:szCs w:val="21"/>
        </w:rPr>
        <w:t xml:space="preserve">  </w:t>
      </w:r>
    </w:p>
    <w:p w14:paraId="429256B0" w14:textId="7A6929DA" w:rsidR="002715B3" w:rsidRPr="00BC1482" w:rsidRDefault="00595654" w:rsidP="006C2239">
      <w:pPr>
        <w:spacing w:after="0" w:line="240" w:lineRule="auto"/>
        <w:ind w:left="990" w:right="5"/>
        <w:rPr>
          <w:sz w:val="21"/>
          <w:szCs w:val="21"/>
        </w:rPr>
      </w:pPr>
      <w:proofErr w:type="spellStart"/>
      <w:r w:rsidRPr="00BC1482">
        <w:rPr>
          <w:sz w:val="21"/>
          <w:szCs w:val="21"/>
        </w:rPr>
        <w:t>Prior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to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starting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event</w:t>
      </w:r>
      <w:proofErr w:type="spellEnd"/>
      <w:r w:rsidRPr="00BC1482">
        <w:rPr>
          <w:sz w:val="21"/>
          <w:szCs w:val="21"/>
        </w:rPr>
        <w:t xml:space="preserve">, </w:t>
      </w:r>
      <w:proofErr w:type="spellStart"/>
      <w:r w:rsidRPr="00BC1482">
        <w:rPr>
          <w:sz w:val="21"/>
          <w:szCs w:val="21"/>
        </w:rPr>
        <w:t>or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if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jumping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has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been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interrupted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for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more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than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sixty</w:t>
      </w:r>
      <w:proofErr w:type="spellEnd"/>
      <w:r w:rsidRPr="00BC1482">
        <w:rPr>
          <w:sz w:val="21"/>
          <w:szCs w:val="21"/>
        </w:rPr>
        <w:t xml:space="preserve"> (60) </w:t>
      </w:r>
      <w:proofErr w:type="spellStart"/>
      <w:r w:rsidRPr="00BC1482">
        <w:rPr>
          <w:sz w:val="21"/>
          <w:szCs w:val="21"/>
        </w:rPr>
        <w:t>minutes</w:t>
      </w:r>
      <w:proofErr w:type="spellEnd"/>
      <w:r w:rsidRPr="00BC1482">
        <w:rPr>
          <w:sz w:val="21"/>
          <w:szCs w:val="21"/>
        </w:rPr>
        <w:t xml:space="preserve">, </w:t>
      </w:r>
      <w:proofErr w:type="spellStart"/>
      <w:r w:rsidRPr="00BC1482">
        <w:rPr>
          <w:sz w:val="21"/>
          <w:szCs w:val="21"/>
        </w:rPr>
        <w:t>at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least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one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wind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drift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indicator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must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dropped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from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an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altitude</w:t>
      </w:r>
      <w:proofErr w:type="spellEnd"/>
      <w:r w:rsidRPr="00BC1482">
        <w:rPr>
          <w:sz w:val="21"/>
          <w:szCs w:val="21"/>
        </w:rPr>
        <w:t xml:space="preserve"> 100 m </w:t>
      </w:r>
      <w:proofErr w:type="spellStart"/>
      <w:r w:rsidRPr="00BC1482">
        <w:rPr>
          <w:sz w:val="21"/>
          <w:szCs w:val="21"/>
        </w:rPr>
        <w:t>below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exit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altitude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and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above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target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by</w:t>
      </w:r>
      <w:proofErr w:type="spellEnd"/>
      <w:r w:rsidRPr="00BC1482">
        <w:rPr>
          <w:sz w:val="21"/>
          <w:szCs w:val="21"/>
        </w:rPr>
        <w:t xml:space="preserve"> a </w:t>
      </w:r>
      <w:proofErr w:type="spellStart"/>
      <w:r w:rsidRPr="00BC1482">
        <w:rPr>
          <w:sz w:val="21"/>
          <w:szCs w:val="21"/>
        </w:rPr>
        <w:t>judge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an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experienced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parachutist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appointed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Chief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Judge</w:t>
      </w:r>
      <w:proofErr w:type="spellEnd"/>
      <w:r w:rsidRPr="00BC1482">
        <w:rPr>
          <w:sz w:val="21"/>
          <w:szCs w:val="21"/>
        </w:rPr>
        <w:t xml:space="preserve">. </w:t>
      </w:r>
    </w:p>
    <w:p w14:paraId="19F6FCFA" w14:textId="77777777" w:rsidR="00AC5CFB" w:rsidRPr="00BC1482" w:rsidRDefault="00AC5CFB" w:rsidP="006C2239">
      <w:pPr>
        <w:spacing w:after="0" w:line="240" w:lineRule="auto"/>
        <w:ind w:left="990"/>
        <w:jc w:val="left"/>
        <w:rPr>
          <w:b/>
          <w:sz w:val="21"/>
          <w:szCs w:val="21"/>
        </w:rPr>
      </w:pPr>
    </w:p>
    <w:p w14:paraId="3353BCE4" w14:textId="2FAEC948" w:rsidR="002715B3" w:rsidRPr="00BC1482" w:rsidRDefault="009E680D" w:rsidP="006C2239">
      <w:pPr>
        <w:spacing w:after="0" w:line="240" w:lineRule="auto"/>
        <w:ind w:left="990"/>
        <w:jc w:val="left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 xml:space="preserve">.   </w:t>
      </w:r>
      <w:proofErr w:type="spellStart"/>
      <w:r w:rsidR="00595654" w:rsidRPr="00BC1482">
        <w:rPr>
          <w:sz w:val="21"/>
          <w:szCs w:val="21"/>
        </w:rPr>
        <w:t>Exit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Point</w:t>
      </w:r>
      <w:proofErr w:type="spellEnd"/>
      <w:r w:rsidR="00595654" w:rsidRPr="00BC1482">
        <w:rPr>
          <w:sz w:val="21"/>
          <w:szCs w:val="21"/>
        </w:rPr>
        <w:t xml:space="preserve">  </w:t>
      </w:r>
    </w:p>
    <w:p w14:paraId="2E8247E7" w14:textId="7ABB1984" w:rsidR="002715B3" w:rsidRPr="00BC1482" w:rsidRDefault="00595654" w:rsidP="006C2239">
      <w:pPr>
        <w:spacing w:after="0" w:line="240" w:lineRule="auto"/>
        <w:ind w:left="990" w:right="5"/>
        <w:rPr>
          <w:sz w:val="21"/>
          <w:szCs w:val="21"/>
        </w:rPr>
      </w:pPr>
      <w:proofErr w:type="spellStart"/>
      <w:r w:rsidRPr="00BC1482">
        <w:rPr>
          <w:sz w:val="21"/>
          <w:szCs w:val="21"/>
        </w:rPr>
        <w:t>Each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team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select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its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own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exit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point</w:t>
      </w:r>
      <w:proofErr w:type="spellEnd"/>
      <w:r w:rsidRPr="00BC1482">
        <w:rPr>
          <w:sz w:val="21"/>
          <w:szCs w:val="21"/>
        </w:rPr>
        <w:t xml:space="preserve">.  </w:t>
      </w:r>
    </w:p>
    <w:p w14:paraId="570D30EC" w14:textId="77777777" w:rsidR="00AC5CFB" w:rsidRPr="00BC1482" w:rsidRDefault="00AC5CFB" w:rsidP="006C2239">
      <w:pPr>
        <w:pStyle w:val="Heading6"/>
        <w:spacing w:after="0" w:line="240" w:lineRule="auto"/>
        <w:ind w:left="990"/>
        <w:rPr>
          <w:sz w:val="21"/>
          <w:szCs w:val="21"/>
        </w:rPr>
      </w:pPr>
    </w:p>
    <w:p w14:paraId="301ABCEE" w14:textId="73DBF5EA" w:rsidR="002715B3" w:rsidRPr="00BC1482" w:rsidRDefault="009E680D" w:rsidP="006C2239">
      <w:pPr>
        <w:pStyle w:val="Heading6"/>
        <w:spacing w:after="0" w:line="240" w:lineRule="auto"/>
        <w:ind w:left="990"/>
        <w:rPr>
          <w:b w:val="0"/>
          <w:sz w:val="21"/>
          <w:szCs w:val="21"/>
        </w:rPr>
      </w:pPr>
      <w:r w:rsidRPr="00BC1482">
        <w:rPr>
          <w:b w:val="0"/>
          <w:sz w:val="21"/>
          <w:szCs w:val="21"/>
          <w:lang w:val="en-US"/>
        </w:rPr>
        <w:t>3</w:t>
      </w:r>
      <w:r w:rsidR="00595654" w:rsidRPr="00BC1482">
        <w:rPr>
          <w:b w:val="0"/>
          <w:sz w:val="21"/>
          <w:szCs w:val="21"/>
        </w:rPr>
        <w:t>.</w:t>
      </w:r>
      <w:r w:rsidRPr="00BC1482">
        <w:rPr>
          <w:b w:val="0"/>
          <w:sz w:val="21"/>
          <w:szCs w:val="21"/>
          <w:lang w:val="en-US"/>
        </w:rPr>
        <w:t>4</w:t>
      </w:r>
      <w:r w:rsidR="00595654" w:rsidRPr="00BC1482">
        <w:rPr>
          <w:b w:val="0"/>
          <w:sz w:val="21"/>
          <w:szCs w:val="21"/>
        </w:rPr>
        <w:t xml:space="preserve">.   </w:t>
      </w:r>
      <w:proofErr w:type="spellStart"/>
      <w:r w:rsidR="00595654" w:rsidRPr="00BC1482">
        <w:rPr>
          <w:b w:val="0"/>
          <w:sz w:val="21"/>
          <w:szCs w:val="21"/>
        </w:rPr>
        <w:t>Wind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Speed</w:t>
      </w:r>
      <w:proofErr w:type="spellEnd"/>
      <w:r w:rsidR="00595654" w:rsidRPr="00BC1482">
        <w:rPr>
          <w:b w:val="0"/>
          <w:sz w:val="21"/>
          <w:szCs w:val="21"/>
        </w:rPr>
        <w:t xml:space="preserve">  </w:t>
      </w:r>
    </w:p>
    <w:p w14:paraId="0CCEBF38" w14:textId="058C972C" w:rsidR="00595654" w:rsidRPr="00BC1482" w:rsidRDefault="009E680D" w:rsidP="00DB524E">
      <w:pPr>
        <w:spacing w:after="0" w:line="240" w:lineRule="auto"/>
        <w:ind w:left="990" w:right="-10"/>
        <w:rPr>
          <w:color w:val="auto"/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4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1</w:t>
      </w:r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maximum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allowable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speed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ground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level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accuracy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events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set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mutual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agreement</w:t>
      </w:r>
      <w:proofErr w:type="spellEnd"/>
      <w:r w:rsidR="00595654" w:rsidRPr="00BC1482">
        <w:rPr>
          <w:b/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of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the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Chief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Judge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and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Meet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Director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at</w:t>
      </w:r>
      <w:proofErr w:type="spellEnd"/>
      <w:r w:rsidR="00595654" w:rsidRPr="00BC1482">
        <w:rPr>
          <w:color w:val="auto"/>
          <w:sz w:val="21"/>
          <w:szCs w:val="21"/>
        </w:rPr>
        <w:t xml:space="preserve"> a </w:t>
      </w:r>
      <w:proofErr w:type="spellStart"/>
      <w:r w:rsidR="00595654" w:rsidRPr="00BC1482">
        <w:rPr>
          <w:color w:val="auto"/>
          <w:sz w:val="21"/>
          <w:szCs w:val="21"/>
        </w:rPr>
        <w:t>value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no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more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than</w:t>
      </w:r>
      <w:proofErr w:type="spellEnd"/>
      <w:r w:rsidR="00595654" w:rsidRPr="00BC1482">
        <w:rPr>
          <w:color w:val="auto"/>
          <w:sz w:val="21"/>
          <w:szCs w:val="21"/>
        </w:rPr>
        <w:t xml:space="preserve"> 7,</w:t>
      </w:r>
      <w:r w:rsidRPr="00BC1482">
        <w:rPr>
          <w:color w:val="auto"/>
          <w:sz w:val="21"/>
          <w:szCs w:val="21"/>
          <w:lang w:val="en-US"/>
        </w:rPr>
        <w:t>0</w:t>
      </w:r>
      <w:r w:rsidR="00595654" w:rsidRPr="00BC1482">
        <w:rPr>
          <w:color w:val="auto"/>
          <w:sz w:val="21"/>
          <w:szCs w:val="21"/>
        </w:rPr>
        <w:t xml:space="preserve"> m/s. </w:t>
      </w:r>
      <w:proofErr w:type="spellStart"/>
      <w:r w:rsidR="00595654" w:rsidRPr="00BC1482">
        <w:rPr>
          <w:color w:val="auto"/>
          <w:sz w:val="21"/>
          <w:szCs w:val="21"/>
        </w:rPr>
        <w:t>This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maximum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limit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will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be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given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to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the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competitors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at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the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initial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briefing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and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will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remain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for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the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duration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of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the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competition</w:t>
      </w:r>
      <w:proofErr w:type="spellEnd"/>
      <w:r w:rsidR="00595654" w:rsidRPr="00BC1482">
        <w:rPr>
          <w:color w:val="auto"/>
          <w:sz w:val="21"/>
          <w:szCs w:val="21"/>
        </w:rPr>
        <w:t xml:space="preserve">. </w:t>
      </w:r>
      <w:proofErr w:type="spellStart"/>
      <w:r w:rsidR="00595654" w:rsidRPr="00BC1482">
        <w:rPr>
          <w:color w:val="auto"/>
          <w:sz w:val="21"/>
          <w:szCs w:val="21"/>
        </w:rPr>
        <w:t>The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wind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limit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may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be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lowered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for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an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entire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round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and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will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apply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to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any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re-jumps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from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that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round</w:t>
      </w:r>
      <w:proofErr w:type="spellEnd"/>
      <w:r w:rsidR="00595654" w:rsidRPr="00BC1482">
        <w:rPr>
          <w:color w:val="auto"/>
          <w:sz w:val="21"/>
          <w:szCs w:val="21"/>
        </w:rPr>
        <w:t xml:space="preserve">. </w:t>
      </w:r>
      <w:proofErr w:type="spellStart"/>
      <w:r w:rsidR="00595654" w:rsidRPr="00BC1482">
        <w:rPr>
          <w:color w:val="auto"/>
          <w:sz w:val="21"/>
          <w:szCs w:val="21"/>
        </w:rPr>
        <w:t>The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limit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may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be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changed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after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each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completed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round</w:t>
      </w:r>
      <w:proofErr w:type="spellEnd"/>
      <w:r w:rsidR="00595654" w:rsidRPr="00BC1482">
        <w:rPr>
          <w:color w:val="auto"/>
          <w:sz w:val="21"/>
          <w:szCs w:val="21"/>
        </w:rPr>
        <w:t xml:space="preserve">. </w:t>
      </w:r>
    </w:p>
    <w:p w14:paraId="7D902A5A" w14:textId="5E63938E" w:rsidR="006756E7" w:rsidRPr="00BC1482" w:rsidRDefault="006756E7" w:rsidP="00DB524E">
      <w:pPr>
        <w:spacing w:after="0" w:line="240" w:lineRule="auto"/>
        <w:ind w:left="990" w:right="-10"/>
        <w:rPr>
          <w:color w:val="auto"/>
          <w:sz w:val="21"/>
          <w:szCs w:val="21"/>
        </w:rPr>
      </w:pPr>
    </w:p>
    <w:p w14:paraId="2D208967" w14:textId="77777777" w:rsidR="006756E7" w:rsidRPr="00BC1482" w:rsidRDefault="006756E7" w:rsidP="00DB524E">
      <w:pPr>
        <w:spacing w:after="0" w:line="240" w:lineRule="auto"/>
        <w:ind w:left="990" w:right="-10"/>
        <w:rPr>
          <w:color w:val="auto"/>
          <w:sz w:val="21"/>
          <w:szCs w:val="21"/>
        </w:rPr>
      </w:pPr>
    </w:p>
    <w:p w14:paraId="728A8921" w14:textId="764261F0" w:rsidR="002715B3" w:rsidRPr="00BC1482" w:rsidRDefault="009E680D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color w:val="auto"/>
          <w:sz w:val="21"/>
          <w:szCs w:val="21"/>
          <w:lang w:val="en-US"/>
        </w:rPr>
        <w:t>3</w:t>
      </w:r>
      <w:r w:rsidR="00595654" w:rsidRPr="00BC1482">
        <w:rPr>
          <w:color w:val="auto"/>
          <w:sz w:val="21"/>
          <w:szCs w:val="21"/>
        </w:rPr>
        <w:t>.</w:t>
      </w:r>
      <w:r w:rsidRPr="00BC1482">
        <w:rPr>
          <w:color w:val="auto"/>
          <w:sz w:val="21"/>
          <w:szCs w:val="21"/>
          <w:lang w:val="en-US"/>
        </w:rPr>
        <w:t>4</w:t>
      </w:r>
      <w:r w:rsidR="00595654" w:rsidRPr="00BC1482">
        <w:rPr>
          <w:color w:val="auto"/>
          <w:sz w:val="21"/>
          <w:szCs w:val="21"/>
        </w:rPr>
        <w:t xml:space="preserve">.2. A </w:t>
      </w:r>
      <w:proofErr w:type="spellStart"/>
      <w:r w:rsidR="00595654" w:rsidRPr="00BC1482">
        <w:rPr>
          <w:color w:val="auto"/>
          <w:sz w:val="21"/>
          <w:szCs w:val="21"/>
        </w:rPr>
        <w:t>competitor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who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lands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during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the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period</w:t>
      </w:r>
      <w:proofErr w:type="spellEnd"/>
      <w:r w:rsidR="00595654" w:rsidRPr="00BC1482">
        <w:rPr>
          <w:color w:val="auto"/>
          <w:sz w:val="21"/>
          <w:szCs w:val="21"/>
        </w:rPr>
        <w:t xml:space="preserve"> 15 </w:t>
      </w:r>
      <w:proofErr w:type="spellStart"/>
      <w:r w:rsidR="00595654" w:rsidRPr="00BC1482">
        <w:rPr>
          <w:color w:val="auto"/>
          <w:sz w:val="21"/>
          <w:szCs w:val="21"/>
        </w:rPr>
        <w:t>seconds</w:t>
      </w:r>
      <w:proofErr w:type="spellEnd"/>
      <w:r w:rsidR="00595654" w:rsidRPr="00BC1482">
        <w:rPr>
          <w:color w:val="auto"/>
          <w:sz w:val="21"/>
          <w:szCs w:val="21"/>
        </w:rPr>
        <w:t xml:space="preserve"> before </w:t>
      </w:r>
      <w:proofErr w:type="spellStart"/>
      <w:r w:rsidR="00595654" w:rsidRPr="00BC1482">
        <w:rPr>
          <w:color w:val="auto"/>
          <w:sz w:val="21"/>
          <w:szCs w:val="21"/>
        </w:rPr>
        <w:t>the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wind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speed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color w:val="auto"/>
          <w:sz w:val="21"/>
          <w:szCs w:val="21"/>
        </w:rPr>
        <w:t>exceeds</w:t>
      </w:r>
      <w:proofErr w:type="spellEnd"/>
      <w:r w:rsidR="00595654" w:rsidRPr="00BC1482">
        <w:rPr>
          <w:color w:val="auto"/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limit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while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speed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over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limit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30 </w:t>
      </w:r>
      <w:proofErr w:type="spellStart"/>
      <w:r w:rsidR="00595654" w:rsidRPr="00BC1482">
        <w:rPr>
          <w:sz w:val="21"/>
          <w:szCs w:val="21"/>
        </w:rPr>
        <w:t>seconds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after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speed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has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returned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below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limit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does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not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score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dead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center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may</w:t>
      </w:r>
      <w:proofErr w:type="spellEnd"/>
      <w:r w:rsidR="00595654" w:rsidRPr="00BC1482">
        <w:rPr>
          <w:sz w:val="21"/>
          <w:szCs w:val="21"/>
        </w:rPr>
        <w:t xml:space="preserve"> accept a </w:t>
      </w:r>
      <w:proofErr w:type="spellStart"/>
      <w:r w:rsidR="00595654" w:rsidRPr="00BC1482">
        <w:rPr>
          <w:sz w:val="21"/>
          <w:szCs w:val="21"/>
        </w:rPr>
        <w:t>re-jump</w:t>
      </w:r>
      <w:proofErr w:type="spellEnd"/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competitor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must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make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immediate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decision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must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inform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Chief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Judge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their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decision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otherwise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competitor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must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do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re-jump</w:t>
      </w:r>
      <w:proofErr w:type="spellEnd"/>
      <w:r w:rsidR="00595654" w:rsidRPr="00BC1482">
        <w:rPr>
          <w:sz w:val="21"/>
          <w:szCs w:val="21"/>
        </w:rPr>
        <w:t xml:space="preserve">. </w:t>
      </w:r>
    </w:p>
    <w:p w14:paraId="47BBA342" w14:textId="2B999BC0" w:rsidR="002715B3" w:rsidRPr="00BC1482" w:rsidRDefault="00595654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</w:rPr>
        <w:lastRenderedPageBreak/>
        <w:t>3.</w:t>
      </w:r>
      <w:r w:rsidR="009E680D" w:rsidRPr="00BC1482">
        <w:rPr>
          <w:sz w:val="21"/>
          <w:szCs w:val="21"/>
          <w:lang w:val="en-US"/>
        </w:rPr>
        <w:t>4.</w:t>
      </w:r>
      <w:r w:rsidRPr="00BC1482">
        <w:rPr>
          <w:sz w:val="21"/>
          <w:szCs w:val="21"/>
        </w:rPr>
        <w:t xml:space="preserve">3.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Accuracy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event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will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be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automatically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interrupted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for</w:t>
      </w:r>
      <w:proofErr w:type="spellEnd"/>
      <w:r w:rsidRPr="00BC1482">
        <w:rPr>
          <w:sz w:val="21"/>
          <w:szCs w:val="21"/>
        </w:rPr>
        <w:t xml:space="preserve"> a </w:t>
      </w:r>
      <w:proofErr w:type="spellStart"/>
      <w:r w:rsidRPr="00BC1482">
        <w:rPr>
          <w:sz w:val="21"/>
          <w:szCs w:val="21"/>
        </w:rPr>
        <w:t>minimum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of</w:t>
      </w:r>
      <w:proofErr w:type="spellEnd"/>
      <w:r w:rsidRPr="00BC1482">
        <w:rPr>
          <w:sz w:val="21"/>
          <w:szCs w:val="21"/>
        </w:rPr>
        <w:t xml:space="preserve"> 5 </w:t>
      </w:r>
      <w:proofErr w:type="spellStart"/>
      <w:r w:rsidRPr="00BC1482">
        <w:rPr>
          <w:sz w:val="21"/>
          <w:szCs w:val="21"/>
        </w:rPr>
        <w:t>minutes</w:t>
      </w:r>
      <w:proofErr w:type="spellEnd"/>
      <w:r w:rsidRPr="00BC1482">
        <w:rPr>
          <w:sz w:val="21"/>
          <w:szCs w:val="21"/>
        </w:rPr>
        <w:t xml:space="preserve">, </w:t>
      </w:r>
      <w:proofErr w:type="spellStart"/>
      <w:r w:rsidRPr="00BC1482">
        <w:rPr>
          <w:sz w:val="21"/>
          <w:szCs w:val="21"/>
        </w:rPr>
        <w:t>if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ground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wind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speed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exceeds</w:t>
      </w:r>
      <w:proofErr w:type="spellEnd"/>
      <w:r w:rsidRPr="00BC1482">
        <w:rPr>
          <w:sz w:val="21"/>
          <w:szCs w:val="21"/>
        </w:rPr>
        <w:t xml:space="preserve"> 9 m/s. </w:t>
      </w:r>
    </w:p>
    <w:p w14:paraId="047306F4" w14:textId="77777777" w:rsidR="00AC5CFB" w:rsidRPr="00BC1482" w:rsidRDefault="00AC5CFB" w:rsidP="006C2239">
      <w:pPr>
        <w:pStyle w:val="Heading6"/>
        <w:spacing w:after="0" w:line="240" w:lineRule="auto"/>
        <w:ind w:left="990"/>
        <w:rPr>
          <w:sz w:val="21"/>
          <w:szCs w:val="21"/>
        </w:rPr>
      </w:pPr>
    </w:p>
    <w:p w14:paraId="4BDE684D" w14:textId="15619416" w:rsidR="002715B3" w:rsidRPr="00BC1482" w:rsidRDefault="009E680D" w:rsidP="006C2239">
      <w:pPr>
        <w:pStyle w:val="Heading6"/>
        <w:spacing w:after="0" w:line="240" w:lineRule="auto"/>
        <w:ind w:left="990"/>
        <w:rPr>
          <w:b w:val="0"/>
          <w:sz w:val="21"/>
          <w:szCs w:val="21"/>
        </w:rPr>
      </w:pPr>
      <w:r w:rsidRPr="00BC1482">
        <w:rPr>
          <w:b w:val="0"/>
          <w:sz w:val="21"/>
          <w:szCs w:val="21"/>
          <w:lang w:val="en-US"/>
        </w:rPr>
        <w:t>3</w:t>
      </w:r>
      <w:r w:rsidR="00595654" w:rsidRPr="00BC1482">
        <w:rPr>
          <w:b w:val="0"/>
          <w:sz w:val="21"/>
          <w:szCs w:val="21"/>
        </w:rPr>
        <w:t>.</w:t>
      </w:r>
      <w:r w:rsidRPr="00BC1482">
        <w:rPr>
          <w:b w:val="0"/>
          <w:sz w:val="21"/>
          <w:szCs w:val="21"/>
          <w:lang w:val="en-US"/>
        </w:rPr>
        <w:t>5</w:t>
      </w:r>
      <w:r w:rsidR="00595654" w:rsidRPr="00BC1482">
        <w:rPr>
          <w:b w:val="0"/>
          <w:sz w:val="21"/>
          <w:szCs w:val="21"/>
        </w:rPr>
        <w:t xml:space="preserve">.    </w:t>
      </w:r>
      <w:proofErr w:type="spellStart"/>
      <w:r w:rsidR="00595654" w:rsidRPr="00BC1482">
        <w:rPr>
          <w:b w:val="0"/>
          <w:sz w:val="21"/>
          <w:szCs w:val="21"/>
        </w:rPr>
        <w:t>Wind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Direction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on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the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Ground</w:t>
      </w:r>
      <w:proofErr w:type="spellEnd"/>
      <w:r w:rsidR="00595654" w:rsidRPr="00BC1482">
        <w:rPr>
          <w:b w:val="0"/>
          <w:sz w:val="21"/>
          <w:szCs w:val="21"/>
        </w:rPr>
        <w:t xml:space="preserve">  </w:t>
      </w:r>
    </w:p>
    <w:p w14:paraId="2E542B83" w14:textId="176690C1" w:rsidR="002715B3" w:rsidRPr="00BC1482" w:rsidRDefault="009E680D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5</w:t>
      </w:r>
      <w:r w:rsidR="00595654" w:rsidRPr="00BC1482">
        <w:rPr>
          <w:sz w:val="21"/>
          <w:szCs w:val="21"/>
        </w:rPr>
        <w:t xml:space="preserve">.1.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windsock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must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capable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responding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winds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least</w:t>
      </w:r>
      <w:proofErr w:type="spellEnd"/>
      <w:r w:rsidR="00595654" w:rsidRPr="00BC1482">
        <w:rPr>
          <w:sz w:val="21"/>
          <w:szCs w:val="21"/>
        </w:rPr>
        <w:t xml:space="preserve"> 2 m/s. </w:t>
      </w:r>
      <w:proofErr w:type="spellStart"/>
      <w:r w:rsidR="00595654" w:rsidRPr="00BC1482">
        <w:rPr>
          <w:sz w:val="21"/>
          <w:szCs w:val="21"/>
        </w:rPr>
        <w:t>It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should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have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minimum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length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4 m, a </w:t>
      </w:r>
      <w:proofErr w:type="spellStart"/>
      <w:r w:rsidR="00595654" w:rsidRPr="00BC1482">
        <w:rPr>
          <w:sz w:val="21"/>
          <w:szCs w:val="21"/>
        </w:rPr>
        <w:t>minimum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diameter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inlet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600 mm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minimum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height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6 m.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Chief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Judge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will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determine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its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location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which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at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fixed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place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approximately</w:t>
      </w:r>
      <w:proofErr w:type="spellEnd"/>
      <w:r w:rsidR="00595654" w:rsidRPr="00BC1482">
        <w:rPr>
          <w:sz w:val="21"/>
          <w:szCs w:val="21"/>
        </w:rPr>
        <w:t xml:space="preserve"> 50 m </w:t>
      </w:r>
      <w:proofErr w:type="spellStart"/>
      <w:r w:rsidR="00595654" w:rsidRPr="00BC1482">
        <w:rPr>
          <w:sz w:val="21"/>
          <w:szCs w:val="21"/>
        </w:rPr>
        <w:t>from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target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center</w:t>
      </w:r>
      <w:proofErr w:type="spellEnd"/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This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decision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not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subject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protest</w:t>
      </w:r>
      <w:proofErr w:type="spellEnd"/>
      <w:r w:rsidR="00595654" w:rsidRPr="00BC1482">
        <w:rPr>
          <w:sz w:val="21"/>
          <w:szCs w:val="21"/>
        </w:rPr>
        <w:t xml:space="preserve">. </w:t>
      </w:r>
    </w:p>
    <w:p w14:paraId="6E161CC0" w14:textId="080B7552" w:rsidR="002715B3" w:rsidRPr="00BC1482" w:rsidRDefault="009E680D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5</w:t>
      </w:r>
      <w:r w:rsidR="00595654" w:rsidRPr="00BC1482">
        <w:rPr>
          <w:sz w:val="21"/>
          <w:szCs w:val="21"/>
        </w:rPr>
        <w:t xml:space="preserve">.2. A </w:t>
      </w:r>
      <w:proofErr w:type="spellStart"/>
      <w:r w:rsidR="00595654" w:rsidRPr="00BC1482">
        <w:rPr>
          <w:sz w:val="21"/>
          <w:szCs w:val="21"/>
        </w:rPr>
        <w:t>wind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direction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indicator</w:t>
      </w:r>
      <w:proofErr w:type="spellEnd"/>
      <w:r w:rsidR="00595654" w:rsidRPr="00BC1482">
        <w:rPr>
          <w:sz w:val="21"/>
          <w:szCs w:val="21"/>
        </w:rPr>
        <w:t xml:space="preserve"> (</w:t>
      </w:r>
      <w:proofErr w:type="spellStart"/>
      <w:r w:rsidR="00595654" w:rsidRPr="00BC1482">
        <w:rPr>
          <w:sz w:val="21"/>
          <w:szCs w:val="21"/>
        </w:rPr>
        <w:t>streamer</w:t>
      </w:r>
      <w:proofErr w:type="spellEnd"/>
      <w:r w:rsidR="00595654" w:rsidRPr="00BC1482">
        <w:rPr>
          <w:sz w:val="21"/>
          <w:szCs w:val="21"/>
        </w:rPr>
        <w:t xml:space="preserve">) </w:t>
      </w:r>
      <w:proofErr w:type="spellStart"/>
      <w:r w:rsidR="00595654" w:rsidRPr="00BC1482">
        <w:rPr>
          <w:sz w:val="21"/>
          <w:szCs w:val="21"/>
        </w:rPr>
        <w:t>mounted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on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pole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which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capable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responding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winds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less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than</w:t>
      </w:r>
      <w:proofErr w:type="spellEnd"/>
      <w:r w:rsidR="00595654" w:rsidRPr="00BC1482">
        <w:rPr>
          <w:sz w:val="21"/>
          <w:szCs w:val="21"/>
        </w:rPr>
        <w:t xml:space="preserve"> 2 m/s </w:t>
      </w:r>
      <w:proofErr w:type="spellStart"/>
      <w:r w:rsidR="00595654" w:rsidRPr="00BC1482">
        <w:rPr>
          <w:sz w:val="21"/>
          <w:szCs w:val="21"/>
        </w:rPr>
        <w:t>will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placed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r w:rsidRPr="00BC1482">
        <w:rPr>
          <w:sz w:val="21"/>
          <w:szCs w:val="21"/>
          <w:lang w:val="en-US"/>
        </w:rPr>
        <w:t>Chief</w:t>
      </w:r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Judge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within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20 m </w:t>
      </w:r>
      <w:proofErr w:type="spellStart"/>
      <w:r w:rsidR="00595654" w:rsidRPr="00BC1482">
        <w:rPr>
          <w:sz w:val="21"/>
          <w:szCs w:val="21"/>
        </w:rPr>
        <w:t>circle</w:t>
      </w:r>
      <w:proofErr w:type="spellEnd"/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r w:rsidRPr="00BC1482">
        <w:rPr>
          <w:sz w:val="21"/>
          <w:szCs w:val="21"/>
          <w:lang w:val="en-US"/>
        </w:rPr>
        <w:t>Chief</w:t>
      </w:r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Judge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will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decide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position</w:t>
      </w:r>
      <w:proofErr w:type="spellEnd"/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Its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position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not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grounds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for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protest</w:t>
      </w:r>
      <w:proofErr w:type="spellEnd"/>
      <w:r w:rsidR="00595654" w:rsidRPr="00BC1482">
        <w:rPr>
          <w:sz w:val="21"/>
          <w:szCs w:val="21"/>
        </w:rPr>
        <w:t xml:space="preserve">. </w:t>
      </w:r>
    </w:p>
    <w:p w14:paraId="6159DB9F" w14:textId="77777777" w:rsidR="00AC5CFB" w:rsidRPr="00BC1482" w:rsidRDefault="00AC5CFB" w:rsidP="006C2239">
      <w:pPr>
        <w:pStyle w:val="Heading6"/>
        <w:spacing w:after="0" w:line="240" w:lineRule="auto"/>
        <w:ind w:left="990"/>
        <w:rPr>
          <w:sz w:val="21"/>
          <w:szCs w:val="21"/>
        </w:rPr>
      </w:pPr>
    </w:p>
    <w:p w14:paraId="4F4B55ED" w14:textId="47590B11" w:rsidR="002715B3" w:rsidRPr="00BC1482" w:rsidRDefault="009E680D" w:rsidP="006C2239">
      <w:pPr>
        <w:pStyle w:val="Heading6"/>
        <w:spacing w:after="0" w:line="240" w:lineRule="auto"/>
        <w:ind w:left="990"/>
        <w:rPr>
          <w:b w:val="0"/>
          <w:sz w:val="21"/>
          <w:szCs w:val="21"/>
        </w:rPr>
      </w:pPr>
      <w:r w:rsidRPr="00BC1482">
        <w:rPr>
          <w:b w:val="0"/>
          <w:sz w:val="21"/>
          <w:szCs w:val="21"/>
          <w:lang w:val="en-US"/>
        </w:rPr>
        <w:t>3</w:t>
      </w:r>
      <w:r w:rsidR="00595654" w:rsidRPr="00BC1482">
        <w:rPr>
          <w:b w:val="0"/>
          <w:sz w:val="21"/>
          <w:szCs w:val="21"/>
        </w:rPr>
        <w:t>.</w:t>
      </w:r>
      <w:r w:rsidRPr="00BC1482">
        <w:rPr>
          <w:b w:val="0"/>
          <w:sz w:val="21"/>
          <w:szCs w:val="21"/>
          <w:lang w:val="en-US"/>
        </w:rPr>
        <w:t>6</w:t>
      </w:r>
      <w:r w:rsidR="00595654" w:rsidRPr="00BC1482">
        <w:rPr>
          <w:b w:val="0"/>
          <w:sz w:val="21"/>
          <w:szCs w:val="21"/>
        </w:rPr>
        <w:t xml:space="preserve">.   </w:t>
      </w:r>
      <w:proofErr w:type="spellStart"/>
      <w:r w:rsidR="00595654" w:rsidRPr="00BC1482">
        <w:rPr>
          <w:b w:val="0"/>
          <w:sz w:val="21"/>
          <w:szCs w:val="21"/>
        </w:rPr>
        <w:t>Target</w:t>
      </w:r>
      <w:proofErr w:type="spellEnd"/>
      <w:r w:rsidR="00595654" w:rsidRPr="00BC1482">
        <w:rPr>
          <w:b w:val="0"/>
          <w:sz w:val="21"/>
          <w:szCs w:val="21"/>
        </w:rPr>
        <w:t xml:space="preserve">  </w:t>
      </w:r>
    </w:p>
    <w:p w14:paraId="182C45E8" w14:textId="75D332B7" w:rsidR="002715B3" w:rsidRPr="00BC1482" w:rsidRDefault="009E680D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6</w:t>
      </w:r>
      <w:r w:rsidR="00595654" w:rsidRPr="00BC1482">
        <w:rPr>
          <w:sz w:val="21"/>
          <w:szCs w:val="21"/>
        </w:rPr>
        <w:t xml:space="preserve">.1.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center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target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must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Automatic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Measuring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Device</w:t>
      </w:r>
      <w:proofErr w:type="spellEnd"/>
      <w:r w:rsidR="00595654" w:rsidRPr="00BC1482">
        <w:rPr>
          <w:sz w:val="21"/>
          <w:szCs w:val="21"/>
        </w:rPr>
        <w:t xml:space="preserve"> (AMD) </w:t>
      </w:r>
      <w:proofErr w:type="spellStart"/>
      <w:r w:rsidR="00595654" w:rsidRPr="00BC1482">
        <w:rPr>
          <w:sz w:val="21"/>
          <w:szCs w:val="21"/>
        </w:rPr>
        <w:t>with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Dead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Centre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Disc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2 cm </w:t>
      </w:r>
      <w:proofErr w:type="spellStart"/>
      <w:r w:rsidR="00595654" w:rsidRPr="00BC1482">
        <w:rPr>
          <w:sz w:val="21"/>
          <w:szCs w:val="21"/>
        </w:rPr>
        <w:t>diameter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contrasting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color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preferably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yellow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on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black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background</w:t>
      </w:r>
      <w:proofErr w:type="spellEnd"/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device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must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kept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flat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possible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capable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measuring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minimum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distance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16 cm </w:t>
      </w:r>
      <w:proofErr w:type="spellStart"/>
      <w:r w:rsidR="00595654" w:rsidRPr="00BC1482">
        <w:rPr>
          <w:sz w:val="21"/>
          <w:szCs w:val="21"/>
        </w:rPr>
        <w:t>in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increment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not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more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than</w:t>
      </w:r>
      <w:proofErr w:type="spellEnd"/>
      <w:r w:rsidR="00595654" w:rsidRPr="00BC1482">
        <w:rPr>
          <w:sz w:val="21"/>
          <w:szCs w:val="21"/>
        </w:rPr>
        <w:t xml:space="preserve"> 1 cm. </w:t>
      </w:r>
    </w:p>
    <w:p w14:paraId="7582A2D4" w14:textId="3BEC9DF4" w:rsidR="002715B3" w:rsidRPr="00BC1482" w:rsidRDefault="009E680D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6</w:t>
      </w:r>
      <w:r w:rsidR="00595654" w:rsidRPr="00BC1482">
        <w:rPr>
          <w:sz w:val="21"/>
          <w:szCs w:val="21"/>
        </w:rPr>
        <w:t xml:space="preserve">.2.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AMD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mounted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centrally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underlying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pad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least</w:t>
      </w:r>
      <w:proofErr w:type="spellEnd"/>
      <w:r w:rsidR="00595654" w:rsidRPr="00BC1482">
        <w:rPr>
          <w:sz w:val="21"/>
          <w:szCs w:val="21"/>
        </w:rPr>
        <w:t xml:space="preserve"> 1.2 m </w:t>
      </w:r>
      <w:proofErr w:type="spellStart"/>
      <w:r w:rsidR="00595654" w:rsidRPr="00BC1482">
        <w:rPr>
          <w:sz w:val="21"/>
          <w:szCs w:val="21"/>
        </w:rPr>
        <w:t>diameter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which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when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struck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scores</w:t>
      </w:r>
      <w:proofErr w:type="spellEnd"/>
      <w:r w:rsidR="00595654" w:rsidRPr="00BC1482">
        <w:rPr>
          <w:sz w:val="21"/>
          <w:szCs w:val="21"/>
        </w:rPr>
        <w:t xml:space="preserve"> 17 cm </w:t>
      </w:r>
      <w:proofErr w:type="spellStart"/>
      <w:r w:rsidR="00595654" w:rsidRPr="00BC1482">
        <w:rPr>
          <w:sz w:val="21"/>
          <w:szCs w:val="21"/>
        </w:rPr>
        <w:t>at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all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points</w:t>
      </w:r>
      <w:proofErr w:type="spellEnd"/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Chief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Judge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may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decide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discontinue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use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this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underlying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pad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for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pertinent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reason</w:t>
      </w:r>
      <w:proofErr w:type="spellEnd"/>
      <w:r w:rsidR="00595654" w:rsidRPr="00BC1482">
        <w:rPr>
          <w:sz w:val="21"/>
          <w:szCs w:val="21"/>
        </w:rPr>
        <w:t xml:space="preserve">. </w:t>
      </w:r>
    </w:p>
    <w:p w14:paraId="2FAD9F25" w14:textId="354E6C77" w:rsidR="002715B3" w:rsidRPr="00BC1482" w:rsidRDefault="009E680D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6</w:t>
      </w:r>
      <w:r w:rsidR="00595654" w:rsidRPr="00BC1482">
        <w:rPr>
          <w:sz w:val="21"/>
          <w:szCs w:val="21"/>
        </w:rPr>
        <w:t xml:space="preserve">.3.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AMD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underlying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pad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are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placed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centrally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on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tuffet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which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has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be</w:t>
      </w:r>
      <w:proofErr w:type="spellEnd"/>
      <w:r w:rsidR="00595654" w:rsidRPr="00BC1482">
        <w:rPr>
          <w:sz w:val="21"/>
          <w:szCs w:val="21"/>
        </w:rPr>
        <w:t xml:space="preserve">   </w:t>
      </w:r>
      <w:proofErr w:type="spellStart"/>
      <w:r w:rsidR="00595654" w:rsidRPr="00BC1482">
        <w:rPr>
          <w:sz w:val="21"/>
          <w:szCs w:val="21"/>
        </w:rPr>
        <w:t>acceptable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r w:rsidRPr="00BC1482">
        <w:rPr>
          <w:sz w:val="21"/>
          <w:szCs w:val="21"/>
          <w:lang w:val="en-US"/>
        </w:rPr>
        <w:t>Chief Judge</w:t>
      </w:r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should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have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following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approximate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specifications</w:t>
      </w:r>
      <w:proofErr w:type="spellEnd"/>
      <w:r w:rsidR="00595654" w:rsidRPr="00BC1482">
        <w:rPr>
          <w:sz w:val="21"/>
          <w:szCs w:val="21"/>
        </w:rPr>
        <w:t xml:space="preserve">: </w:t>
      </w:r>
    </w:p>
    <w:p w14:paraId="32BF194C" w14:textId="77777777" w:rsidR="002715B3" w:rsidRPr="00BC1482" w:rsidRDefault="00595654" w:rsidP="006C2239">
      <w:pPr>
        <w:tabs>
          <w:tab w:val="center" w:pos="1918"/>
          <w:tab w:val="center" w:pos="4391"/>
        </w:tabs>
        <w:spacing w:after="0" w:line="240" w:lineRule="auto"/>
        <w:ind w:left="990"/>
        <w:jc w:val="left"/>
        <w:rPr>
          <w:sz w:val="21"/>
          <w:szCs w:val="21"/>
        </w:rPr>
      </w:pPr>
      <w:r w:rsidRPr="00BC1482">
        <w:rPr>
          <w:rFonts w:ascii="Calibri" w:eastAsia="Calibri" w:hAnsi="Calibri" w:cs="Calibri"/>
          <w:sz w:val="21"/>
          <w:szCs w:val="21"/>
        </w:rPr>
        <w:tab/>
      </w:r>
      <w:proofErr w:type="spellStart"/>
      <w:r w:rsidRPr="00BC1482">
        <w:rPr>
          <w:sz w:val="21"/>
          <w:szCs w:val="21"/>
        </w:rPr>
        <w:t>Diameter</w:t>
      </w:r>
      <w:proofErr w:type="spellEnd"/>
      <w:r w:rsidRPr="00BC1482">
        <w:rPr>
          <w:sz w:val="21"/>
          <w:szCs w:val="21"/>
        </w:rPr>
        <w:t xml:space="preserve">:  </w:t>
      </w:r>
      <w:r w:rsidRPr="00BC1482">
        <w:rPr>
          <w:sz w:val="21"/>
          <w:szCs w:val="21"/>
        </w:rPr>
        <w:tab/>
      </w:r>
      <w:proofErr w:type="spellStart"/>
      <w:r w:rsidRPr="00BC1482">
        <w:rPr>
          <w:sz w:val="21"/>
          <w:szCs w:val="21"/>
        </w:rPr>
        <w:t>app</w:t>
      </w:r>
      <w:proofErr w:type="spellEnd"/>
      <w:r w:rsidRPr="00BC1482">
        <w:rPr>
          <w:sz w:val="21"/>
          <w:szCs w:val="21"/>
        </w:rPr>
        <w:t xml:space="preserve">. 5 m  </w:t>
      </w:r>
    </w:p>
    <w:p w14:paraId="683A3DB1" w14:textId="77777777" w:rsidR="002715B3" w:rsidRPr="00BC1482" w:rsidRDefault="00595654" w:rsidP="006C2239">
      <w:pPr>
        <w:tabs>
          <w:tab w:val="center" w:pos="1968"/>
          <w:tab w:val="center" w:pos="4440"/>
        </w:tabs>
        <w:spacing w:after="0" w:line="240" w:lineRule="auto"/>
        <w:ind w:left="990"/>
        <w:jc w:val="left"/>
        <w:rPr>
          <w:sz w:val="21"/>
          <w:szCs w:val="21"/>
        </w:rPr>
      </w:pPr>
      <w:r w:rsidRPr="00BC1482">
        <w:rPr>
          <w:rFonts w:ascii="Calibri" w:eastAsia="Calibri" w:hAnsi="Calibri" w:cs="Calibri"/>
          <w:sz w:val="21"/>
          <w:szCs w:val="21"/>
        </w:rPr>
        <w:tab/>
      </w:r>
      <w:proofErr w:type="spellStart"/>
      <w:r w:rsidRPr="00BC1482">
        <w:rPr>
          <w:sz w:val="21"/>
          <w:szCs w:val="21"/>
        </w:rPr>
        <w:t>Thickness</w:t>
      </w:r>
      <w:proofErr w:type="spellEnd"/>
      <w:r w:rsidRPr="00BC1482">
        <w:rPr>
          <w:sz w:val="21"/>
          <w:szCs w:val="21"/>
        </w:rPr>
        <w:t xml:space="preserve">:  </w:t>
      </w:r>
      <w:r w:rsidRPr="00BC1482">
        <w:rPr>
          <w:sz w:val="21"/>
          <w:szCs w:val="21"/>
        </w:rPr>
        <w:tab/>
        <w:t xml:space="preserve">  a </w:t>
      </w:r>
      <w:proofErr w:type="spellStart"/>
      <w:r w:rsidRPr="00BC1482">
        <w:rPr>
          <w:sz w:val="21"/>
          <w:szCs w:val="21"/>
        </w:rPr>
        <w:t>minimum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of</w:t>
      </w:r>
      <w:proofErr w:type="spellEnd"/>
      <w:r w:rsidRPr="00BC1482">
        <w:rPr>
          <w:sz w:val="21"/>
          <w:szCs w:val="21"/>
        </w:rPr>
        <w:t xml:space="preserve"> 30 cm  </w:t>
      </w:r>
    </w:p>
    <w:p w14:paraId="1D5D9B46" w14:textId="77777777" w:rsidR="002715B3" w:rsidRPr="00BC1482" w:rsidRDefault="00595654" w:rsidP="006C2239">
      <w:pPr>
        <w:tabs>
          <w:tab w:val="center" w:pos="1736"/>
          <w:tab w:val="center" w:pos="4281"/>
        </w:tabs>
        <w:spacing w:after="0" w:line="240" w:lineRule="auto"/>
        <w:ind w:left="990"/>
        <w:jc w:val="left"/>
        <w:rPr>
          <w:sz w:val="21"/>
          <w:szCs w:val="21"/>
        </w:rPr>
      </w:pPr>
      <w:r w:rsidRPr="00BC1482">
        <w:rPr>
          <w:rFonts w:ascii="Calibri" w:eastAsia="Calibri" w:hAnsi="Calibri" w:cs="Calibri"/>
          <w:sz w:val="21"/>
          <w:szCs w:val="21"/>
        </w:rPr>
        <w:tab/>
      </w:r>
      <w:proofErr w:type="spellStart"/>
      <w:r w:rsidRPr="00BC1482">
        <w:rPr>
          <w:sz w:val="21"/>
          <w:szCs w:val="21"/>
        </w:rPr>
        <w:t>Color</w:t>
      </w:r>
      <w:proofErr w:type="spellEnd"/>
      <w:r w:rsidRPr="00BC1482">
        <w:rPr>
          <w:sz w:val="21"/>
          <w:szCs w:val="21"/>
        </w:rPr>
        <w:t xml:space="preserve">:  </w:t>
      </w:r>
      <w:r w:rsidRPr="00BC1482">
        <w:rPr>
          <w:sz w:val="21"/>
          <w:szCs w:val="21"/>
        </w:rPr>
        <w:tab/>
      </w:r>
      <w:proofErr w:type="spellStart"/>
      <w:r w:rsidRPr="00BC1482">
        <w:rPr>
          <w:sz w:val="21"/>
          <w:szCs w:val="21"/>
        </w:rPr>
        <w:t>any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color</w:t>
      </w:r>
      <w:proofErr w:type="spellEnd"/>
      <w:r w:rsidRPr="00BC1482">
        <w:rPr>
          <w:sz w:val="21"/>
          <w:szCs w:val="21"/>
        </w:rPr>
        <w:t xml:space="preserve">  </w:t>
      </w:r>
    </w:p>
    <w:p w14:paraId="73F1279A" w14:textId="239CEBE1" w:rsidR="00DB524E" w:rsidRPr="00BC1482" w:rsidRDefault="00DB524E" w:rsidP="009E680D">
      <w:pPr>
        <w:spacing w:after="0" w:line="240" w:lineRule="auto"/>
        <w:ind w:left="990" w:right="513"/>
        <w:rPr>
          <w:sz w:val="21"/>
          <w:szCs w:val="21"/>
        </w:rPr>
      </w:pPr>
    </w:p>
    <w:p w14:paraId="05892A06" w14:textId="08B04FF0" w:rsidR="002715B3" w:rsidRPr="00BC1482" w:rsidRDefault="0058794F" w:rsidP="006C2239">
      <w:pPr>
        <w:pStyle w:val="Heading6"/>
        <w:spacing w:after="0" w:line="240" w:lineRule="auto"/>
        <w:ind w:left="990"/>
        <w:rPr>
          <w:b w:val="0"/>
          <w:sz w:val="21"/>
          <w:szCs w:val="21"/>
        </w:rPr>
      </w:pPr>
      <w:r w:rsidRPr="00BC1482">
        <w:rPr>
          <w:b w:val="0"/>
          <w:sz w:val="21"/>
          <w:szCs w:val="21"/>
          <w:lang w:val="en-US"/>
        </w:rPr>
        <w:t>3</w:t>
      </w:r>
      <w:r w:rsidR="00595654" w:rsidRPr="00BC1482">
        <w:rPr>
          <w:b w:val="0"/>
          <w:sz w:val="21"/>
          <w:szCs w:val="21"/>
        </w:rPr>
        <w:t>.</w:t>
      </w:r>
      <w:r w:rsidRPr="00BC1482">
        <w:rPr>
          <w:b w:val="0"/>
          <w:sz w:val="21"/>
          <w:szCs w:val="21"/>
          <w:lang w:val="en-US"/>
        </w:rPr>
        <w:t>7</w:t>
      </w:r>
      <w:r w:rsidR="00595654" w:rsidRPr="00BC1482">
        <w:rPr>
          <w:b w:val="0"/>
          <w:sz w:val="21"/>
          <w:szCs w:val="21"/>
        </w:rPr>
        <w:t xml:space="preserve">.    </w:t>
      </w:r>
      <w:proofErr w:type="spellStart"/>
      <w:r w:rsidR="00595654" w:rsidRPr="00BC1482">
        <w:rPr>
          <w:b w:val="0"/>
          <w:sz w:val="21"/>
          <w:szCs w:val="21"/>
        </w:rPr>
        <w:t>Presence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on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the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Target</w:t>
      </w:r>
      <w:proofErr w:type="spellEnd"/>
      <w:r w:rsidR="00595654" w:rsidRPr="00BC1482">
        <w:rPr>
          <w:b w:val="0"/>
          <w:sz w:val="21"/>
          <w:szCs w:val="21"/>
        </w:rPr>
        <w:t xml:space="preserve">  </w:t>
      </w:r>
    </w:p>
    <w:p w14:paraId="7A1DCB05" w14:textId="13F8F356" w:rsidR="002715B3" w:rsidRPr="00BC1482" w:rsidRDefault="0058794F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7</w:t>
      </w:r>
      <w:r w:rsidR="00595654" w:rsidRPr="00BC1482">
        <w:rPr>
          <w:sz w:val="21"/>
          <w:szCs w:val="21"/>
        </w:rPr>
        <w:t xml:space="preserve">.1.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only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persons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allowed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within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20 m </w:t>
      </w:r>
      <w:proofErr w:type="spellStart"/>
      <w:r w:rsidR="00595654" w:rsidRPr="00BC1482">
        <w:rPr>
          <w:sz w:val="21"/>
          <w:szCs w:val="21"/>
        </w:rPr>
        <w:t>circle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during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jumping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are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members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 </w:t>
      </w:r>
      <w:proofErr w:type="spellStart"/>
      <w:r w:rsidR="00595654" w:rsidRPr="00BC1482">
        <w:rPr>
          <w:sz w:val="21"/>
          <w:szCs w:val="21"/>
        </w:rPr>
        <w:t>Panel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Judges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necessary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members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organizing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staff</w:t>
      </w:r>
      <w:proofErr w:type="spellEnd"/>
      <w:r w:rsidR="00595654" w:rsidRPr="00BC1482">
        <w:rPr>
          <w:sz w:val="21"/>
          <w:szCs w:val="21"/>
        </w:rPr>
        <w:t xml:space="preserve">. </w:t>
      </w:r>
    </w:p>
    <w:p w14:paraId="64026A69" w14:textId="420FD8FD" w:rsidR="002715B3" w:rsidRPr="00BC1482" w:rsidRDefault="0058794F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7</w:t>
      </w:r>
      <w:r w:rsidR="00595654" w:rsidRPr="00BC1482">
        <w:rPr>
          <w:sz w:val="21"/>
          <w:szCs w:val="21"/>
        </w:rPr>
        <w:t xml:space="preserve">.2. </w:t>
      </w:r>
      <w:proofErr w:type="spellStart"/>
      <w:r w:rsidR="00595654" w:rsidRPr="00BC1482">
        <w:rPr>
          <w:sz w:val="21"/>
          <w:szCs w:val="21"/>
        </w:rPr>
        <w:t>Team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Managers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guests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Organizers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are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allowed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reserved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area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20 m </w:t>
      </w:r>
      <w:proofErr w:type="spellStart"/>
      <w:r w:rsidR="00595654" w:rsidRPr="00BC1482">
        <w:rPr>
          <w:sz w:val="21"/>
          <w:szCs w:val="21"/>
        </w:rPr>
        <w:t>circle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designated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r w:rsidRPr="00BC1482">
        <w:rPr>
          <w:sz w:val="21"/>
          <w:szCs w:val="21"/>
          <w:lang w:val="en-US"/>
        </w:rPr>
        <w:t>Chief</w:t>
      </w:r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Judge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not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closer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than</w:t>
      </w:r>
      <w:proofErr w:type="spellEnd"/>
      <w:r w:rsidR="00595654" w:rsidRPr="00BC1482">
        <w:rPr>
          <w:sz w:val="21"/>
          <w:szCs w:val="21"/>
        </w:rPr>
        <w:t xml:space="preserve"> 15 m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Automatic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Measuring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Device</w:t>
      </w:r>
      <w:proofErr w:type="spellEnd"/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Accredited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press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radio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and</w:t>
      </w:r>
      <w:proofErr w:type="spellEnd"/>
      <w:r w:rsidR="00595654" w:rsidRPr="00BC1482">
        <w:rPr>
          <w:sz w:val="21"/>
          <w:szCs w:val="21"/>
        </w:rPr>
        <w:t xml:space="preserve"> TV </w:t>
      </w:r>
      <w:proofErr w:type="spellStart"/>
      <w:r w:rsidR="00595654" w:rsidRPr="00BC1482">
        <w:rPr>
          <w:sz w:val="21"/>
          <w:szCs w:val="21"/>
        </w:rPr>
        <w:t>officials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are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allowed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at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position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within</w:t>
      </w:r>
      <w:proofErr w:type="spellEnd"/>
      <w:r w:rsidR="00595654" w:rsidRPr="00BC1482">
        <w:rPr>
          <w:sz w:val="21"/>
          <w:szCs w:val="21"/>
        </w:rPr>
        <w:t xml:space="preserve"> 20 m </w:t>
      </w:r>
      <w:proofErr w:type="spellStart"/>
      <w:r w:rsidR="00595654" w:rsidRPr="00BC1482">
        <w:rPr>
          <w:sz w:val="21"/>
          <w:szCs w:val="21"/>
        </w:rPr>
        <w:t>circle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but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not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closer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than</w:t>
      </w:r>
      <w:proofErr w:type="spellEnd"/>
      <w:r w:rsidR="00595654" w:rsidRPr="00BC1482">
        <w:rPr>
          <w:sz w:val="21"/>
          <w:szCs w:val="21"/>
        </w:rPr>
        <w:t xml:space="preserve"> 5 m, </w:t>
      </w:r>
      <w:proofErr w:type="spellStart"/>
      <w:r w:rsidR="00595654" w:rsidRPr="00BC1482">
        <w:rPr>
          <w:sz w:val="21"/>
          <w:szCs w:val="21"/>
        </w:rPr>
        <w:t>decided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r w:rsidRPr="00BC1482">
        <w:rPr>
          <w:sz w:val="21"/>
          <w:szCs w:val="21"/>
          <w:lang w:val="en-US"/>
        </w:rPr>
        <w:t>Chief</w:t>
      </w:r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Judge</w:t>
      </w:r>
      <w:proofErr w:type="spellEnd"/>
      <w:r w:rsidR="00595654" w:rsidRPr="00BC1482">
        <w:rPr>
          <w:sz w:val="21"/>
          <w:szCs w:val="21"/>
        </w:rPr>
        <w:t xml:space="preserve">. </w:t>
      </w:r>
    </w:p>
    <w:p w14:paraId="1BA838DF" w14:textId="4CED3A5D" w:rsidR="002715B3" w:rsidRPr="00BC1482" w:rsidRDefault="0058794F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7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After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landing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competitors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must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leave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target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area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immediately</w:t>
      </w:r>
      <w:proofErr w:type="spellEnd"/>
      <w:r w:rsidR="00595654" w:rsidRPr="00BC1482">
        <w:rPr>
          <w:sz w:val="21"/>
          <w:szCs w:val="21"/>
        </w:rPr>
        <w:t xml:space="preserve">. </w:t>
      </w:r>
    </w:p>
    <w:p w14:paraId="1F9A76F0" w14:textId="77777777" w:rsidR="00DB524E" w:rsidRPr="00BC1482" w:rsidRDefault="00DB524E" w:rsidP="006C2239">
      <w:pPr>
        <w:pStyle w:val="Heading6"/>
        <w:spacing w:after="0" w:line="240" w:lineRule="auto"/>
        <w:ind w:left="990"/>
        <w:rPr>
          <w:sz w:val="21"/>
          <w:szCs w:val="21"/>
        </w:rPr>
      </w:pPr>
    </w:p>
    <w:p w14:paraId="79033957" w14:textId="526DBB3D" w:rsidR="002715B3" w:rsidRPr="00BC1482" w:rsidRDefault="0058794F" w:rsidP="006C2239">
      <w:pPr>
        <w:pStyle w:val="Heading6"/>
        <w:spacing w:after="0" w:line="240" w:lineRule="auto"/>
        <w:ind w:left="990"/>
        <w:rPr>
          <w:b w:val="0"/>
          <w:sz w:val="21"/>
          <w:szCs w:val="21"/>
        </w:rPr>
      </w:pPr>
      <w:r w:rsidRPr="00BC1482">
        <w:rPr>
          <w:b w:val="0"/>
          <w:sz w:val="21"/>
          <w:szCs w:val="21"/>
          <w:lang w:val="en-US"/>
        </w:rPr>
        <w:t>3</w:t>
      </w:r>
      <w:r w:rsidR="00595654" w:rsidRPr="00BC1482">
        <w:rPr>
          <w:b w:val="0"/>
          <w:sz w:val="21"/>
          <w:szCs w:val="21"/>
        </w:rPr>
        <w:t>.</w:t>
      </w:r>
      <w:r w:rsidRPr="00BC1482">
        <w:rPr>
          <w:b w:val="0"/>
          <w:sz w:val="21"/>
          <w:szCs w:val="21"/>
          <w:lang w:val="en-US"/>
        </w:rPr>
        <w:t>8</w:t>
      </w:r>
      <w:r w:rsidR="00595654" w:rsidRPr="00BC1482">
        <w:rPr>
          <w:b w:val="0"/>
          <w:sz w:val="21"/>
          <w:szCs w:val="21"/>
        </w:rPr>
        <w:t xml:space="preserve">.   </w:t>
      </w:r>
      <w:proofErr w:type="spellStart"/>
      <w:r w:rsidR="00595654" w:rsidRPr="00BC1482">
        <w:rPr>
          <w:b w:val="0"/>
          <w:sz w:val="21"/>
          <w:szCs w:val="21"/>
        </w:rPr>
        <w:t>Team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Accuracy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Landing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Event</w:t>
      </w:r>
      <w:proofErr w:type="spellEnd"/>
      <w:r w:rsidR="00595654" w:rsidRPr="00BC1482">
        <w:rPr>
          <w:b w:val="0"/>
          <w:sz w:val="21"/>
          <w:szCs w:val="21"/>
        </w:rPr>
        <w:t xml:space="preserve">  </w:t>
      </w:r>
    </w:p>
    <w:p w14:paraId="0BBBB5D2" w14:textId="0C317054" w:rsidR="002715B3" w:rsidRPr="00BC1482" w:rsidRDefault="0058794F" w:rsidP="006C2239">
      <w:pPr>
        <w:spacing w:after="0" w:line="240" w:lineRule="auto"/>
        <w:ind w:left="990" w:right="5"/>
        <w:rPr>
          <w:sz w:val="21"/>
          <w:szCs w:val="21"/>
          <w:lang w:val="en-US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8</w:t>
      </w:r>
      <w:r w:rsidR="00595654" w:rsidRPr="00BC1482">
        <w:rPr>
          <w:sz w:val="21"/>
          <w:szCs w:val="21"/>
        </w:rPr>
        <w:t xml:space="preserve">.1. A </w:t>
      </w:r>
      <w:proofErr w:type="spellStart"/>
      <w:r w:rsidR="00595654" w:rsidRPr="00BC1482">
        <w:rPr>
          <w:sz w:val="21"/>
          <w:szCs w:val="21"/>
        </w:rPr>
        <w:t>team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consists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a </w:t>
      </w:r>
      <w:proofErr w:type="spellStart"/>
      <w:r w:rsidR="00595654" w:rsidRPr="00BC1482">
        <w:rPr>
          <w:sz w:val="21"/>
          <w:szCs w:val="21"/>
        </w:rPr>
        <w:t>maximum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r w:rsidR="00AA32D8" w:rsidRPr="00BC1482">
        <w:rPr>
          <w:sz w:val="21"/>
          <w:szCs w:val="21"/>
        </w:rPr>
        <w:t xml:space="preserve">4 </w:t>
      </w:r>
      <w:proofErr w:type="spellStart"/>
      <w:r w:rsidR="00AA32D8" w:rsidRPr="00BC1482">
        <w:rPr>
          <w:sz w:val="21"/>
          <w:szCs w:val="21"/>
        </w:rPr>
        <w:t>members</w:t>
      </w:r>
      <w:proofErr w:type="spellEnd"/>
      <w:r w:rsidR="003063A3" w:rsidRPr="00BC1482">
        <w:rPr>
          <w:sz w:val="21"/>
          <w:szCs w:val="21"/>
        </w:rPr>
        <w:t>,</w:t>
      </w:r>
      <w:r w:rsidR="00AA32D8" w:rsidRPr="00BC1482">
        <w:rPr>
          <w:sz w:val="21"/>
          <w:szCs w:val="21"/>
        </w:rPr>
        <w:t xml:space="preserve"> </w:t>
      </w:r>
      <w:proofErr w:type="spellStart"/>
      <w:r w:rsidR="00AA32D8" w:rsidRPr="00BC1482">
        <w:rPr>
          <w:sz w:val="21"/>
          <w:szCs w:val="21"/>
          <w:lang w:val="en-US"/>
        </w:rPr>
        <w:t>separatly</w:t>
      </w:r>
      <w:proofErr w:type="spellEnd"/>
      <w:r w:rsidR="00AA32D8" w:rsidRPr="00BC1482">
        <w:rPr>
          <w:sz w:val="21"/>
          <w:szCs w:val="21"/>
          <w:lang w:val="en-US"/>
        </w:rPr>
        <w:t xml:space="preserve"> 2 female.</w:t>
      </w:r>
    </w:p>
    <w:p w14:paraId="3B3AEC77" w14:textId="79004257" w:rsidR="002715B3" w:rsidRPr="00BC1482" w:rsidRDefault="0058794F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8</w:t>
      </w:r>
      <w:r w:rsidR="00595654" w:rsidRPr="00BC1482">
        <w:rPr>
          <w:sz w:val="21"/>
          <w:szCs w:val="21"/>
        </w:rPr>
        <w:t xml:space="preserve">.2. </w:t>
      </w:r>
      <w:proofErr w:type="spellStart"/>
      <w:r w:rsidR="00595654" w:rsidRPr="00BC1482">
        <w:rPr>
          <w:sz w:val="21"/>
          <w:szCs w:val="21"/>
        </w:rPr>
        <w:t>Any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national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team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with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less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than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four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competitors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will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jump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mixed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teams</w:t>
      </w:r>
      <w:proofErr w:type="spellEnd"/>
      <w:r w:rsidR="00595654" w:rsidRPr="00BC1482">
        <w:rPr>
          <w:sz w:val="21"/>
          <w:szCs w:val="21"/>
        </w:rPr>
        <w:t xml:space="preserve">. Members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mixed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teams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will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scored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individual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contestants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only</w:t>
      </w:r>
      <w:proofErr w:type="spellEnd"/>
      <w:r w:rsidR="00595654" w:rsidRPr="00BC1482">
        <w:rPr>
          <w:sz w:val="21"/>
          <w:szCs w:val="21"/>
        </w:rPr>
        <w:t xml:space="preserve">. </w:t>
      </w:r>
    </w:p>
    <w:p w14:paraId="5E8E6D64" w14:textId="255D0F51" w:rsidR="002715B3" w:rsidRPr="00BC1482" w:rsidRDefault="0058794F" w:rsidP="006C2239">
      <w:pPr>
        <w:spacing w:after="0" w:line="240" w:lineRule="auto"/>
        <w:ind w:left="990" w:right="5"/>
        <w:rPr>
          <w:sz w:val="21"/>
          <w:szCs w:val="21"/>
        </w:rPr>
      </w:pPr>
      <w:r w:rsidRPr="00BC1482">
        <w:rPr>
          <w:sz w:val="21"/>
          <w:szCs w:val="21"/>
          <w:lang w:val="en-US"/>
        </w:rPr>
        <w:t>3</w:t>
      </w:r>
      <w:r w:rsidR="00595654" w:rsidRPr="00BC1482">
        <w:rPr>
          <w:sz w:val="21"/>
          <w:szCs w:val="21"/>
        </w:rPr>
        <w:t>.</w:t>
      </w:r>
      <w:r w:rsidRPr="00BC1482">
        <w:rPr>
          <w:sz w:val="21"/>
          <w:szCs w:val="21"/>
          <w:lang w:val="en-US"/>
        </w:rPr>
        <w:t>8</w:t>
      </w:r>
      <w:r w:rsidR="00595654" w:rsidRPr="00BC1482">
        <w:rPr>
          <w:sz w:val="21"/>
          <w:szCs w:val="21"/>
        </w:rPr>
        <w:t xml:space="preserve">.3.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exit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altitude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is</w:t>
      </w:r>
      <w:proofErr w:type="spellEnd"/>
      <w:r w:rsidR="00595654" w:rsidRPr="00BC1482">
        <w:rPr>
          <w:sz w:val="21"/>
          <w:szCs w:val="21"/>
        </w:rPr>
        <w:t xml:space="preserve"> 1000 </w:t>
      </w:r>
      <w:proofErr w:type="spellStart"/>
      <w:r w:rsidR="00595654" w:rsidRPr="00BC1482">
        <w:rPr>
          <w:sz w:val="21"/>
          <w:szCs w:val="21"/>
        </w:rPr>
        <w:t>meters</w:t>
      </w:r>
      <w:proofErr w:type="spellEnd"/>
      <w:r w:rsidR="00595654" w:rsidRPr="00BC1482">
        <w:rPr>
          <w:sz w:val="21"/>
          <w:szCs w:val="21"/>
        </w:rPr>
        <w:t xml:space="preserve">.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team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must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jump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from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same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aircraft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during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same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passage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aircraft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over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target</w:t>
      </w:r>
      <w:proofErr w:type="spellEnd"/>
      <w:r w:rsidR="00595654" w:rsidRPr="00BC1482">
        <w:rPr>
          <w:sz w:val="21"/>
          <w:szCs w:val="21"/>
        </w:rPr>
        <w:t xml:space="preserve"> (</w:t>
      </w:r>
      <w:proofErr w:type="spellStart"/>
      <w:r w:rsidR="00595654" w:rsidRPr="00BC1482">
        <w:rPr>
          <w:sz w:val="21"/>
          <w:szCs w:val="21"/>
        </w:rPr>
        <w:t>re-jumps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are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treated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individual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jumps</w:t>
      </w:r>
      <w:proofErr w:type="spellEnd"/>
      <w:r w:rsidR="00595654" w:rsidRPr="00BC1482">
        <w:rPr>
          <w:sz w:val="21"/>
          <w:szCs w:val="21"/>
        </w:rPr>
        <w:t xml:space="preserve">). </w:t>
      </w:r>
      <w:proofErr w:type="spellStart"/>
      <w:r w:rsidR="00595654" w:rsidRPr="00BC1482">
        <w:rPr>
          <w:sz w:val="21"/>
          <w:szCs w:val="21"/>
        </w:rPr>
        <w:t>If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meteorological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conditions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do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not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allow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jumping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from</w:t>
      </w:r>
      <w:proofErr w:type="spellEnd"/>
      <w:r w:rsidR="00595654" w:rsidRPr="00BC1482">
        <w:rPr>
          <w:sz w:val="21"/>
          <w:szCs w:val="21"/>
        </w:rPr>
        <w:t xml:space="preserve"> 1000 </w:t>
      </w:r>
      <w:proofErr w:type="spellStart"/>
      <w:r w:rsidR="00595654" w:rsidRPr="00BC1482">
        <w:rPr>
          <w:sz w:val="21"/>
          <w:szCs w:val="21"/>
        </w:rPr>
        <w:t>meters</w:t>
      </w:r>
      <w:proofErr w:type="spellEnd"/>
      <w:r w:rsidR="00595654" w:rsidRPr="00BC1482">
        <w:rPr>
          <w:sz w:val="21"/>
          <w:szCs w:val="21"/>
        </w:rPr>
        <w:t xml:space="preserve">, </w:t>
      </w:r>
      <w:proofErr w:type="spellStart"/>
      <w:r w:rsidR="00595654" w:rsidRPr="00BC1482">
        <w:rPr>
          <w:sz w:val="21"/>
          <w:szCs w:val="21"/>
        </w:rPr>
        <w:t>the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altitude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may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be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lowered</w:t>
      </w:r>
      <w:proofErr w:type="spellEnd"/>
      <w:r w:rsidR="00595654" w:rsidRPr="00BC1482">
        <w:rPr>
          <w:sz w:val="21"/>
          <w:szCs w:val="21"/>
        </w:rPr>
        <w:t xml:space="preserve"> </w:t>
      </w:r>
      <w:proofErr w:type="spellStart"/>
      <w:r w:rsidR="00595654" w:rsidRPr="00BC1482">
        <w:rPr>
          <w:sz w:val="21"/>
          <w:szCs w:val="21"/>
        </w:rPr>
        <w:t>to</w:t>
      </w:r>
      <w:proofErr w:type="spellEnd"/>
      <w:r w:rsidR="00595654" w:rsidRPr="00BC1482">
        <w:rPr>
          <w:sz w:val="21"/>
          <w:szCs w:val="21"/>
        </w:rPr>
        <w:t xml:space="preserve"> 900 </w:t>
      </w:r>
      <w:proofErr w:type="spellStart"/>
      <w:r w:rsidR="00595654" w:rsidRPr="00BC1482">
        <w:rPr>
          <w:sz w:val="21"/>
          <w:szCs w:val="21"/>
        </w:rPr>
        <w:t>meters</w:t>
      </w:r>
      <w:proofErr w:type="spellEnd"/>
      <w:r w:rsidR="00595654" w:rsidRPr="00BC1482">
        <w:rPr>
          <w:sz w:val="21"/>
          <w:szCs w:val="21"/>
        </w:rPr>
        <w:t xml:space="preserve">. </w:t>
      </w:r>
    </w:p>
    <w:p w14:paraId="70AF193C" w14:textId="77777777" w:rsidR="00DB524E" w:rsidRPr="00BC1482" w:rsidRDefault="00DB524E" w:rsidP="006C2239">
      <w:pPr>
        <w:spacing w:after="0" w:line="240" w:lineRule="auto"/>
        <w:ind w:left="990" w:right="5"/>
        <w:rPr>
          <w:sz w:val="21"/>
          <w:szCs w:val="21"/>
        </w:rPr>
      </w:pPr>
    </w:p>
    <w:p w14:paraId="08680AD6" w14:textId="50B56516" w:rsidR="002715B3" w:rsidRPr="00BC1482" w:rsidRDefault="0058794F" w:rsidP="006C2239">
      <w:pPr>
        <w:pStyle w:val="Heading6"/>
        <w:spacing w:after="0" w:line="240" w:lineRule="auto"/>
        <w:ind w:left="990"/>
        <w:rPr>
          <w:b w:val="0"/>
          <w:sz w:val="21"/>
          <w:szCs w:val="21"/>
        </w:rPr>
      </w:pPr>
      <w:r w:rsidRPr="00BC1482">
        <w:rPr>
          <w:b w:val="0"/>
          <w:sz w:val="21"/>
          <w:szCs w:val="21"/>
          <w:lang w:val="en-US"/>
        </w:rPr>
        <w:t>3</w:t>
      </w:r>
      <w:r w:rsidR="00595654" w:rsidRPr="00BC1482">
        <w:rPr>
          <w:b w:val="0"/>
          <w:sz w:val="21"/>
          <w:szCs w:val="21"/>
        </w:rPr>
        <w:t>.</w:t>
      </w:r>
      <w:r w:rsidRPr="00BC1482">
        <w:rPr>
          <w:b w:val="0"/>
          <w:sz w:val="21"/>
          <w:szCs w:val="21"/>
          <w:lang w:val="en-US"/>
        </w:rPr>
        <w:t>9</w:t>
      </w:r>
      <w:r w:rsidR="00595654" w:rsidRPr="00BC1482">
        <w:rPr>
          <w:b w:val="0"/>
          <w:sz w:val="21"/>
          <w:szCs w:val="21"/>
        </w:rPr>
        <w:t xml:space="preserve">.  </w:t>
      </w:r>
      <w:proofErr w:type="spellStart"/>
      <w:r w:rsidR="00595654" w:rsidRPr="00BC1482">
        <w:rPr>
          <w:b w:val="0"/>
          <w:sz w:val="21"/>
          <w:szCs w:val="21"/>
        </w:rPr>
        <w:t>Individual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Accuracy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Landing</w:t>
      </w:r>
      <w:proofErr w:type="spellEnd"/>
      <w:r w:rsidR="00595654" w:rsidRPr="00BC1482">
        <w:rPr>
          <w:b w:val="0"/>
          <w:sz w:val="21"/>
          <w:szCs w:val="21"/>
        </w:rPr>
        <w:t xml:space="preserve"> </w:t>
      </w:r>
      <w:proofErr w:type="spellStart"/>
      <w:r w:rsidR="00595654" w:rsidRPr="00BC1482">
        <w:rPr>
          <w:b w:val="0"/>
          <w:sz w:val="21"/>
          <w:szCs w:val="21"/>
        </w:rPr>
        <w:t>Event</w:t>
      </w:r>
      <w:proofErr w:type="spellEnd"/>
      <w:r w:rsidR="00595654" w:rsidRPr="00BC1482">
        <w:rPr>
          <w:b w:val="0"/>
          <w:sz w:val="21"/>
          <w:szCs w:val="21"/>
        </w:rPr>
        <w:t xml:space="preserve">  </w:t>
      </w:r>
    </w:p>
    <w:p w14:paraId="1A7466EC" w14:textId="01C039DB" w:rsidR="002715B3" w:rsidRPr="00BC1482" w:rsidRDefault="00595654" w:rsidP="006C2239">
      <w:pPr>
        <w:spacing w:after="0" w:line="240" w:lineRule="auto"/>
        <w:ind w:left="990" w:right="5"/>
        <w:rPr>
          <w:sz w:val="21"/>
          <w:szCs w:val="21"/>
        </w:rPr>
      </w:pPr>
      <w:proofErr w:type="spellStart"/>
      <w:r w:rsidRPr="00BC1482">
        <w:rPr>
          <w:sz w:val="21"/>
          <w:szCs w:val="21"/>
        </w:rPr>
        <w:t>Scores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for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all</w:t>
      </w:r>
      <w:proofErr w:type="spellEnd"/>
      <w:r w:rsidRPr="00BC1482">
        <w:rPr>
          <w:sz w:val="21"/>
          <w:szCs w:val="21"/>
        </w:rPr>
        <w:t xml:space="preserve"> </w:t>
      </w:r>
      <w:r w:rsidR="0058794F" w:rsidRPr="00BC1482">
        <w:rPr>
          <w:sz w:val="21"/>
          <w:szCs w:val="21"/>
          <w:lang w:val="en-US"/>
        </w:rPr>
        <w:t xml:space="preserve">8 </w:t>
      </w:r>
      <w:proofErr w:type="spellStart"/>
      <w:r w:rsidRPr="00BC1482">
        <w:rPr>
          <w:sz w:val="21"/>
          <w:szCs w:val="21"/>
        </w:rPr>
        <w:t>rounds</w:t>
      </w:r>
      <w:proofErr w:type="spellEnd"/>
      <w:r w:rsidRPr="00BC1482">
        <w:rPr>
          <w:sz w:val="21"/>
          <w:szCs w:val="21"/>
        </w:rPr>
        <w:t xml:space="preserve">, </w:t>
      </w:r>
      <w:proofErr w:type="spellStart"/>
      <w:r w:rsidRPr="00BC1482">
        <w:rPr>
          <w:sz w:val="21"/>
          <w:szCs w:val="21"/>
        </w:rPr>
        <w:t>are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scores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obtained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in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the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team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accuracy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landing</w:t>
      </w:r>
      <w:proofErr w:type="spellEnd"/>
      <w:r w:rsidRPr="00BC1482">
        <w:rPr>
          <w:sz w:val="21"/>
          <w:szCs w:val="21"/>
        </w:rPr>
        <w:t xml:space="preserve"> </w:t>
      </w:r>
      <w:proofErr w:type="spellStart"/>
      <w:r w:rsidRPr="00BC1482">
        <w:rPr>
          <w:sz w:val="21"/>
          <w:szCs w:val="21"/>
        </w:rPr>
        <w:t>jumps</w:t>
      </w:r>
      <w:proofErr w:type="spellEnd"/>
      <w:r w:rsidRPr="00BC1482">
        <w:rPr>
          <w:sz w:val="21"/>
          <w:szCs w:val="21"/>
        </w:rPr>
        <w:t xml:space="preserve">. </w:t>
      </w:r>
    </w:p>
    <w:p w14:paraId="46783BE8" w14:textId="254C8172" w:rsidR="0043181C" w:rsidRPr="00BC1482" w:rsidRDefault="0043181C" w:rsidP="006C2239">
      <w:pPr>
        <w:spacing w:after="0" w:line="240" w:lineRule="auto"/>
        <w:ind w:left="990" w:right="5"/>
        <w:rPr>
          <w:sz w:val="21"/>
          <w:szCs w:val="21"/>
        </w:rPr>
      </w:pPr>
    </w:p>
    <w:p w14:paraId="030EB122" w14:textId="2AC86A56" w:rsidR="0043181C" w:rsidRPr="00BC1482" w:rsidRDefault="0043181C" w:rsidP="006C2239">
      <w:pPr>
        <w:spacing w:after="0" w:line="240" w:lineRule="auto"/>
        <w:ind w:left="990" w:right="5"/>
        <w:rPr>
          <w:sz w:val="21"/>
          <w:szCs w:val="21"/>
          <w:lang w:val="en-US"/>
        </w:rPr>
      </w:pPr>
      <w:r w:rsidRPr="00BC1482">
        <w:rPr>
          <w:sz w:val="21"/>
          <w:szCs w:val="21"/>
          <w:lang w:val="en-US"/>
        </w:rPr>
        <w:t>3.10. Judge</w:t>
      </w:r>
    </w:p>
    <w:p w14:paraId="163BDBC4" w14:textId="7800779E" w:rsidR="002715B3" w:rsidRPr="00BC1482" w:rsidRDefault="0043181C" w:rsidP="006756E7">
      <w:pPr>
        <w:ind w:left="990"/>
        <w:rPr>
          <w:rFonts w:eastAsia="Times New Roman"/>
          <w:color w:val="auto"/>
          <w:sz w:val="21"/>
          <w:szCs w:val="21"/>
        </w:rPr>
      </w:pPr>
      <w:r w:rsidRPr="00BC1482">
        <w:rPr>
          <w:color w:val="auto"/>
          <w:sz w:val="21"/>
          <w:szCs w:val="21"/>
          <w:lang w:val="en-US"/>
        </w:rPr>
        <w:t xml:space="preserve">3.10.1.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Chief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Judge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for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competition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must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be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a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judge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with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r w:rsidRPr="00BC1482">
        <w:rPr>
          <w:rFonts w:eastAsia="Times New Roman"/>
          <w:color w:val="auto"/>
          <w:sz w:val="21"/>
          <w:szCs w:val="21"/>
          <w:lang w:val="en-US"/>
        </w:rPr>
        <w:t>National</w:t>
      </w:r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Judge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qualifications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>.</w:t>
      </w:r>
      <w:r w:rsidRPr="00BC1482">
        <w:rPr>
          <w:rFonts w:eastAsia="Times New Roman"/>
          <w:color w:val="auto"/>
          <w:sz w:val="21"/>
          <w:szCs w:val="21"/>
          <w:lang w:val="en-US"/>
        </w:rPr>
        <w:t xml:space="preserve">    3.10.2.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organizers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individual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competitions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may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nominate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their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national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judge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to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work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in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a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judging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panel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of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competitions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in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another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country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one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month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in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 </w:t>
      </w:r>
      <w:proofErr w:type="spellStart"/>
      <w:r w:rsidRPr="00BC1482">
        <w:rPr>
          <w:rFonts w:eastAsia="Times New Roman"/>
          <w:color w:val="auto"/>
          <w:sz w:val="21"/>
          <w:szCs w:val="21"/>
        </w:rPr>
        <w:t>advance</w:t>
      </w:r>
      <w:proofErr w:type="spellEnd"/>
      <w:r w:rsidRPr="00BC1482">
        <w:rPr>
          <w:rFonts w:eastAsia="Times New Roman"/>
          <w:color w:val="auto"/>
          <w:sz w:val="21"/>
          <w:szCs w:val="21"/>
        </w:rPr>
        <w:t xml:space="preserve">. </w:t>
      </w:r>
    </w:p>
    <w:p w14:paraId="44F9E049" w14:textId="0B5BC715" w:rsidR="00BC1482" w:rsidRPr="00BC1482" w:rsidRDefault="00BC1482" w:rsidP="006756E7">
      <w:pPr>
        <w:ind w:left="990"/>
        <w:rPr>
          <w:rFonts w:eastAsia="Times New Roman"/>
          <w:color w:val="auto"/>
          <w:sz w:val="21"/>
          <w:szCs w:val="21"/>
          <w:lang w:val="en-US"/>
        </w:rPr>
      </w:pPr>
      <w:r w:rsidRPr="00BC1482">
        <w:rPr>
          <w:color w:val="auto"/>
          <w:sz w:val="21"/>
          <w:szCs w:val="21"/>
          <w:lang w:val="en-US"/>
        </w:rPr>
        <w:t>3.</w:t>
      </w:r>
      <w:r w:rsidRPr="00BC1482">
        <w:rPr>
          <w:rFonts w:eastAsia="Times New Roman"/>
          <w:color w:val="auto"/>
          <w:sz w:val="21"/>
          <w:szCs w:val="21"/>
          <w:lang w:val="en-US"/>
        </w:rPr>
        <w:t>11. Minimum requirements for the competitors</w:t>
      </w:r>
      <w:bookmarkStart w:id="0" w:name="_GoBack"/>
      <w:bookmarkEnd w:id="0"/>
    </w:p>
    <w:p w14:paraId="5AF12C32" w14:textId="724C8571" w:rsidR="00BC1482" w:rsidRPr="00BC1482" w:rsidRDefault="00BC1482" w:rsidP="006756E7">
      <w:pPr>
        <w:ind w:left="990"/>
        <w:rPr>
          <w:rFonts w:eastAsia="Times New Roman"/>
          <w:color w:val="auto"/>
          <w:sz w:val="21"/>
          <w:szCs w:val="21"/>
          <w:lang w:val="en-US"/>
        </w:rPr>
      </w:pPr>
      <w:r w:rsidRPr="00BC1482">
        <w:rPr>
          <w:rFonts w:eastAsia="Times New Roman"/>
          <w:color w:val="auto"/>
          <w:sz w:val="21"/>
          <w:szCs w:val="21"/>
          <w:lang w:val="en-US"/>
        </w:rPr>
        <w:t>Minimum “B” license and 200 jumps.</w:t>
      </w:r>
    </w:p>
    <w:p w14:paraId="452AD2C4" w14:textId="5FD3ABDE" w:rsidR="00BC1482" w:rsidRPr="00BC1482" w:rsidRDefault="00BC1482" w:rsidP="006756E7">
      <w:pPr>
        <w:ind w:left="990"/>
        <w:rPr>
          <w:sz w:val="20"/>
          <w:szCs w:val="20"/>
          <w:lang w:val="en-US"/>
        </w:rPr>
      </w:pPr>
    </w:p>
    <w:p w14:paraId="116AA042" w14:textId="77777777" w:rsidR="002715B3" w:rsidRPr="00BC1482" w:rsidRDefault="00595654" w:rsidP="006C2239">
      <w:pPr>
        <w:spacing w:after="0" w:line="240" w:lineRule="auto"/>
        <w:ind w:left="990"/>
        <w:jc w:val="left"/>
        <w:rPr>
          <w:sz w:val="20"/>
          <w:szCs w:val="20"/>
        </w:rPr>
      </w:pPr>
      <w:r w:rsidRPr="00BC1482">
        <w:rPr>
          <w:sz w:val="20"/>
          <w:szCs w:val="20"/>
        </w:rPr>
        <w:t xml:space="preserve"> </w:t>
      </w:r>
    </w:p>
    <w:sectPr w:rsidR="002715B3" w:rsidRPr="00BC1482" w:rsidSect="002D3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62" w:right="1010" w:bottom="720" w:left="280" w:header="982" w:footer="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F413D" w14:textId="77777777" w:rsidR="00BC6C35" w:rsidRDefault="00BC6C35">
      <w:pPr>
        <w:spacing w:after="0" w:line="240" w:lineRule="auto"/>
      </w:pPr>
      <w:r>
        <w:separator/>
      </w:r>
    </w:p>
  </w:endnote>
  <w:endnote w:type="continuationSeparator" w:id="0">
    <w:p w14:paraId="4314BF40" w14:textId="77777777" w:rsidR="00BC6C35" w:rsidRDefault="00BC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06DD" w14:textId="16AE5CE1" w:rsidR="0076365F" w:rsidRDefault="0076365F">
    <w:pPr>
      <w:spacing w:after="0" w:line="259" w:lineRule="auto"/>
      <w:ind w:left="0" w:right="-536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B02A8B5" wp14:editId="700EFA3F">
              <wp:simplePos x="0" y="0"/>
              <wp:positionH relativeFrom="page">
                <wp:posOffset>158750</wp:posOffset>
              </wp:positionH>
              <wp:positionV relativeFrom="page">
                <wp:posOffset>9934257</wp:posOffset>
              </wp:positionV>
              <wp:extent cx="7185025" cy="6350"/>
              <wp:effectExtent l="0" t="0" r="0" b="0"/>
              <wp:wrapSquare wrapText="bothSides"/>
              <wp:docPr id="25342" name="Group 25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5025" cy="6350"/>
                        <a:chOff x="0" y="0"/>
                        <a:chExt cx="7185025" cy="6350"/>
                      </a:xfrm>
                    </wpg:grpSpPr>
                    <wps:wsp>
                      <wps:cNvPr id="26359" name="Shape 26359"/>
                      <wps:cNvSpPr/>
                      <wps:spPr>
                        <a:xfrm>
                          <a:off x="0" y="0"/>
                          <a:ext cx="71850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5025" h="9144">
                              <a:moveTo>
                                <a:pt x="0" y="0"/>
                              </a:moveTo>
                              <a:lnTo>
                                <a:pt x="7185025" y="0"/>
                              </a:lnTo>
                              <a:lnTo>
                                <a:pt x="71850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5342" style="width:565.75pt;height:0.5pt;position:absolute;mso-position-horizontal-relative:page;mso-position-horizontal:absolute;margin-left:12.5pt;mso-position-vertical-relative:page;margin-top:782.225pt;" coordsize="71850,63">
              <v:shape id="Shape 26360" style="position:absolute;width:71850;height:91;left:0;top:0;" coordsize="7185025,9144" path="m0,0l7185025,0l718502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C1482" w:rsidRPr="00BC1482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| </w:t>
    </w:r>
    <w:r>
      <w:rPr>
        <w:rFonts w:ascii="Calibri" w:eastAsia="Calibri" w:hAnsi="Calibri" w:cs="Calibri"/>
        <w:color w:val="7F7F7F"/>
      </w:rPr>
      <w:t>P a g e</w:t>
    </w:r>
    <w:r>
      <w:rPr>
        <w:rFonts w:ascii="Calibri" w:eastAsia="Calibri" w:hAnsi="Calibri" w:cs="Calibri"/>
      </w:rPr>
      <w:t xml:space="preserve"> </w:t>
    </w:r>
  </w:p>
  <w:p w14:paraId="228D4E1E" w14:textId="58190AAD" w:rsidR="006756E7" w:rsidRPr="006756E7" w:rsidRDefault="0076365F" w:rsidP="006756E7">
    <w:pPr>
      <w:spacing w:after="0" w:line="259" w:lineRule="auto"/>
      <w:ind w:left="0" w:firstLine="0"/>
      <w:jc w:val="center"/>
      <w:rPr>
        <w:sz w:val="20"/>
        <w:szCs w:val="20"/>
      </w:rPr>
    </w:pPr>
    <w:r>
      <w:rPr>
        <w:rFonts w:ascii="Calibri" w:eastAsia="Calibri" w:hAnsi="Calibri" w:cs="Calibri"/>
        <w:sz w:val="18"/>
      </w:rPr>
      <w:t xml:space="preserve">                                          </w:t>
    </w:r>
    <w:r w:rsidR="006756E7" w:rsidRPr="006756E7">
      <w:rPr>
        <w:rFonts w:eastAsia="Calibri"/>
        <w:sz w:val="20"/>
        <w:szCs w:val="20"/>
        <w:lang w:val="en-US"/>
      </w:rPr>
      <w:t>BAF</w:t>
    </w:r>
    <w:r w:rsidR="006756E7" w:rsidRPr="006756E7">
      <w:rPr>
        <w:rFonts w:eastAsia="Calibri"/>
        <w:sz w:val="20"/>
        <w:szCs w:val="20"/>
      </w:rPr>
      <w:t xml:space="preserve"> </w:t>
    </w:r>
    <w:r w:rsidR="006756E7" w:rsidRPr="006756E7">
      <w:rPr>
        <w:sz w:val="20"/>
        <w:szCs w:val="20"/>
      </w:rPr>
      <w:t xml:space="preserve">– </w:t>
    </w:r>
    <w:r w:rsidR="006756E7" w:rsidRPr="006756E7">
      <w:rPr>
        <w:sz w:val="20"/>
        <w:szCs w:val="20"/>
        <w:lang w:val="en-US"/>
      </w:rPr>
      <w:t>BALKAN AIRSPORTS FEDERATION</w:t>
    </w:r>
    <w:r w:rsidR="006756E7" w:rsidRPr="006756E7">
      <w:rPr>
        <w:rFonts w:eastAsia="Calibri"/>
        <w:sz w:val="20"/>
        <w:szCs w:val="20"/>
      </w:rPr>
      <w:t xml:space="preserve"> –</w:t>
    </w:r>
    <w:r w:rsidR="00894D70">
      <w:rPr>
        <w:rFonts w:eastAsia="Calibri"/>
        <w:sz w:val="20"/>
        <w:szCs w:val="20"/>
        <w:lang w:val="en-US"/>
      </w:rPr>
      <w:t xml:space="preserve"> </w:t>
    </w:r>
    <w:hyperlink r:id="rId1" w:history="1">
      <w:r w:rsidR="00894D70" w:rsidRPr="00E51309">
        <w:rPr>
          <w:rStyle w:val="Hyperlink"/>
          <w:rFonts w:eastAsia="Calibri"/>
          <w:sz w:val="20"/>
          <w:szCs w:val="20"/>
          <w:lang w:val="en-US"/>
        </w:rPr>
        <w:t>www.balkanairsports.org</w:t>
      </w:r>
    </w:hyperlink>
    <w:r w:rsidR="00894D70">
      <w:rPr>
        <w:rFonts w:eastAsia="Calibri"/>
        <w:sz w:val="20"/>
        <w:szCs w:val="20"/>
        <w:lang w:val="en-US"/>
      </w:rPr>
      <w:t xml:space="preserve"> </w:t>
    </w:r>
  </w:p>
  <w:p w14:paraId="06BC18CA" w14:textId="1FC6A3F9" w:rsidR="0076365F" w:rsidRDefault="0076365F">
    <w:pPr>
      <w:spacing w:after="0" w:line="259" w:lineRule="auto"/>
      <w:ind w:left="0" w:firstLine="0"/>
      <w:jc w:val="left"/>
    </w:pPr>
  </w:p>
  <w:p w14:paraId="790FC250" w14:textId="77777777" w:rsidR="0076365F" w:rsidRDefault="0076365F">
    <w:pPr>
      <w:spacing w:after="0" w:line="259" w:lineRule="auto"/>
      <w:ind w:left="1102" w:firstLine="0"/>
      <w:jc w:val="center"/>
    </w:pPr>
    <w:r>
      <w:rPr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3636" w14:textId="2B4C9F18" w:rsidR="0076365F" w:rsidRDefault="0076365F">
    <w:pPr>
      <w:spacing w:after="0" w:line="259" w:lineRule="auto"/>
      <w:ind w:left="0" w:right="-536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A34291" wp14:editId="573D7BEE">
              <wp:simplePos x="0" y="0"/>
              <wp:positionH relativeFrom="page">
                <wp:posOffset>158750</wp:posOffset>
              </wp:positionH>
              <wp:positionV relativeFrom="page">
                <wp:posOffset>9934257</wp:posOffset>
              </wp:positionV>
              <wp:extent cx="7185025" cy="6350"/>
              <wp:effectExtent l="0" t="0" r="0" b="0"/>
              <wp:wrapSquare wrapText="bothSides"/>
              <wp:docPr id="25304" name="Group 25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5025" cy="6350"/>
                        <a:chOff x="0" y="0"/>
                        <a:chExt cx="7185025" cy="6350"/>
                      </a:xfrm>
                    </wpg:grpSpPr>
                    <wps:wsp>
                      <wps:cNvPr id="26357" name="Shape 26357"/>
                      <wps:cNvSpPr/>
                      <wps:spPr>
                        <a:xfrm>
                          <a:off x="0" y="0"/>
                          <a:ext cx="71850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5025" h="9144">
                              <a:moveTo>
                                <a:pt x="0" y="0"/>
                              </a:moveTo>
                              <a:lnTo>
                                <a:pt x="7185025" y="0"/>
                              </a:lnTo>
                              <a:lnTo>
                                <a:pt x="71850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5304" style="width:565.75pt;height:0.5pt;position:absolute;mso-position-horizontal-relative:page;mso-position-horizontal:absolute;margin-left:12.5pt;mso-position-vertical-relative:page;margin-top:782.225pt;" coordsize="71850,63">
              <v:shape id="Shape 26358" style="position:absolute;width:71850;height:91;left:0;top:0;" coordsize="7185025,9144" path="m0,0l7185025,0l718502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C1482" w:rsidRPr="00BC1482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| </w:t>
    </w:r>
    <w:r>
      <w:rPr>
        <w:rFonts w:ascii="Calibri" w:eastAsia="Calibri" w:hAnsi="Calibri" w:cs="Calibri"/>
        <w:color w:val="7F7F7F"/>
      </w:rPr>
      <w:t>P a g e</w:t>
    </w:r>
    <w:r>
      <w:rPr>
        <w:rFonts w:ascii="Calibri" w:eastAsia="Calibri" w:hAnsi="Calibri" w:cs="Calibri"/>
      </w:rPr>
      <w:t xml:space="preserve"> </w:t>
    </w:r>
  </w:p>
  <w:p w14:paraId="0B736F17" w14:textId="572D8308" w:rsidR="0076365F" w:rsidRPr="00894D70" w:rsidRDefault="006756E7" w:rsidP="006756E7">
    <w:pPr>
      <w:spacing w:after="0" w:line="259" w:lineRule="auto"/>
      <w:ind w:left="0" w:firstLine="0"/>
      <w:jc w:val="center"/>
      <w:rPr>
        <w:sz w:val="20"/>
        <w:szCs w:val="20"/>
        <w:lang w:val="en-US"/>
      </w:rPr>
    </w:pPr>
    <w:r w:rsidRPr="006756E7">
      <w:rPr>
        <w:rFonts w:eastAsia="Calibri"/>
        <w:sz w:val="20"/>
        <w:szCs w:val="20"/>
        <w:lang w:val="en-US"/>
      </w:rPr>
      <w:t>BAF</w:t>
    </w:r>
    <w:r w:rsidR="0076365F" w:rsidRPr="006756E7">
      <w:rPr>
        <w:rFonts w:eastAsia="Calibri"/>
        <w:sz w:val="20"/>
        <w:szCs w:val="20"/>
      </w:rPr>
      <w:t xml:space="preserve"> </w:t>
    </w:r>
    <w:r w:rsidR="0076365F" w:rsidRPr="006756E7">
      <w:rPr>
        <w:sz w:val="20"/>
        <w:szCs w:val="20"/>
      </w:rPr>
      <w:t xml:space="preserve">– </w:t>
    </w:r>
    <w:r w:rsidRPr="006756E7">
      <w:rPr>
        <w:sz w:val="20"/>
        <w:szCs w:val="20"/>
        <w:lang w:val="en-US"/>
      </w:rPr>
      <w:t>BALKAN AIRSPORTS FEDERATION</w:t>
    </w:r>
    <w:r w:rsidR="0076365F" w:rsidRPr="006756E7">
      <w:rPr>
        <w:rFonts w:eastAsia="Calibri"/>
        <w:sz w:val="20"/>
        <w:szCs w:val="20"/>
      </w:rPr>
      <w:t xml:space="preserve"> –</w:t>
    </w:r>
    <w:r w:rsidR="00894D70">
      <w:rPr>
        <w:rFonts w:eastAsia="Calibri"/>
        <w:sz w:val="20"/>
        <w:szCs w:val="20"/>
        <w:lang w:val="en-US"/>
      </w:rPr>
      <w:t xml:space="preserve"> </w:t>
    </w:r>
    <w:hyperlink r:id="rId1" w:history="1">
      <w:r w:rsidR="00894D70" w:rsidRPr="00E51309">
        <w:rPr>
          <w:rStyle w:val="Hyperlink"/>
          <w:rFonts w:eastAsia="Calibri"/>
          <w:sz w:val="20"/>
          <w:szCs w:val="20"/>
          <w:lang w:val="en-US"/>
        </w:rPr>
        <w:t>www.balkanairsports.org</w:t>
      </w:r>
    </w:hyperlink>
    <w:r w:rsidR="00894D70">
      <w:rPr>
        <w:rFonts w:eastAsia="Calibri"/>
        <w:sz w:val="20"/>
        <w:szCs w:val="20"/>
        <w:lang w:val="en-US"/>
      </w:rPr>
      <w:t xml:space="preserve"> </w:t>
    </w:r>
  </w:p>
  <w:p w14:paraId="6679850B" w14:textId="77777777" w:rsidR="0076365F" w:rsidRDefault="0076365F">
    <w:pPr>
      <w:spacing w:after="0" w:line="259" w:lineRule="auto"/>
      <w:ind w:left="1102" w:firstLine="0"/>
      <w:jc w:val="center"/>
    </w:pPr>
    <w:r>
      <w:rPr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6C8BD" w14:textId="77777777" w:rsidR="0076365F" w:rsidRDefault="0076365F">
    <w:pPr>
      <w:spacing w:after="0" w:line="259" w:lineRule="auto"/>
      <w:ind w:left="0" w:right="-536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69671F8" wp14:editId="249F00D3">
              <wp:simplePos x="0" y="0"/>
              <wp:positionH relativeFrom="page">
                <wp:posOffset>158750</wp:posOffset>
              </wp:positionH>
              <wp:positionV relativeFrom="page">
                <wp:posOffset>9934257</wp:posOffset>
              </wp:positionV>
              <wp:extent cx="7185025" cy="6350"/>
              <wp:effectExtent l="0" t="0" r="0" b="0"/>
              <wp:wrapSquare wrapText="bothSides"/>
              <wp:docPr id="25266" name="Group 25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5025" cy="6350"/>
                        <a:chOff x="0" y="0"/>
                        <a:chExt cx="7185025" cy="6350"/>
                      </a:xfrm>
                    </wpg:grpSpPr>
                    <wps:wsp>
                      <wps:cNvPr id="26355" name="Shape 26355"/>
                      <wps:cNvSpPr/>
                      <wps:spPr>
                        <a:xfrm>
                          <a:off x="0" y="0"/>
                          <a:ext cx="71850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5025" h="9144">
                              <a:moveTo>
                                <a:pt x="0" y="0"/>
                              </a:moveTo>
                              <a:lnTo>
                                <a:pt x="7185025" y="0"/>
                              </a:lnTo>
                              <a:lnTo>
                                <a:pt x="71850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5266" style="width:565.75pt;height:0.5pt;position:absolute;mso-position-horizontal-relative:page;mso-position-horizontal:absolute;margin-left:12.5pt;mso-position-vertical-relative:page;margin-top:782.225pt;" coordsize="71850,63">
              <v:shape id="Shape 26356" style="position:absolute;width:71850;height:91;left:0;top:0;" coordsize="7185025,9144" path="m0,0l7185025,0l718502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| </w:t>
    </w:r>
    <w:r>
      <w:rPr>
        <w:rFonts w:ascii="Calibri" w:eastAsia="Calibri" w:hAnsi="Calibri" w:cs="Calibri"/>
        <w:color w:val="7F7F7F"/>
      </w:rPr>
      <w:t>P a g e</w:t>
    </w:r>
    <w:r>
      <w:rPr>
        <w:rFonts w:ascii="Calibri" w:eastAsia="Calibri" w:hAnsi="Calibri" w:cs="Calibri"/>
      </w:rPr>
      <w:t xml:space="preserve"> </w:t>
    </w:r>
  </w:p>
  <w:p w14:paraId="3F6FE655" w14:textId="77777777" w:rsidR="0076365F" w:rsidRDefault="0076365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 xml:space="preserve">                                          FAI </w:t>
    </w:r>
    <w:r>
      <w:rPr>
        <w:sz w:val="18"/>
      </w:rPr>
      <w:t xml:space="preserve">– </w:t>
    </w:r>
    <w:r>
      <w:rPr>
        <w:rFonts w:ascii="Calibri" w:eastAsia="Calibri" w:hAnsi="Calibri" w:cs="Calibri"/>
        <w:sz w:val="18"/>
      </w:rPr>
      <w:t xml:space="preserve">FEDERATION AERONAUTIQUE INTERNATIONALE </w:t>
    </w:r>
    <w:r>
      <w:rPr>
        <w:sz w:val="18"/>
      </w:rPr>
      <w:t xml:space="preserve">– </w:t>
    </w:r>
    <w:r>
      <w:rPr>
        <w:rFonts w:ascii="Calibri" w:eastAsia="Calibri" w:hAnsi="Calibri" w:cs="Calibri"/>
        <w:sz w:val="18"/>
      </w:rPr>
      <w:t xml:space="preserve">THE WORLD AIRSPORTS FEDERATION – WWW.FAI.ORG  </w:t>
    </w:r>
  </w:p>
  <w:p w14:paraId="42E42564" w14:textId="77777777" w:rsidR="0076365F" w:rsidRDefault="0076365F">
    <w:pPr>
      <w:spacing w:after="0" w:line="259" w:lineRule="auto"/>
      <w:ind w:left="1102" w:firstLine="0"/>
      <w:jc w:val="center"/>
    </w:pPr>
    <w:r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6A8F" w14:textId="77777777" w:rsidR="00BC6C35" w:rsidRDefault="00BC6C35">
      <w:pPr>
        <w:spacing w:after="0" w:line="240" w:lineRule="auto"/>
      </w:pPr>
      <w:r>
        <w:separator/>
      </w:r>
    </w:p>
  </w:footnote>
  <w:footnote w:type="continuationSeparator" w:id="0">
    <w:p w14:paraId="5C44B6A0" w14:textId="77777777" w:rsidR="00BC6C35" w:rsidRDefault="00BC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F0BF3" w14:textId="45BC6B5A" w:rsidR="0076365F" w:rsidRDefault="0076365F">
    <w:pPr>
      <w:spacing w:after="0" w:line="259" w:lineRule="auto"/>
      <w:ind w:left="-280" w:right="135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A2EF5" w14:textId="44FCC8BB" w:rsidR="0076365F" w:rsidRDefault="0076365F">
    <w:pPr>
      <w:spacing w:after="0" w:line="259" w:lineRule="auto"/>
      <w:ind w:left="-280" w:right="135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194B" w14:textId="77777777" w:rsidR="0076365F" w:rsidRDefault="0076365F">
    <w:pPr>
      <w:spacing w:after="0" w:line="259" w:lineRule="auto"/>
      <w:ind w:left="-280" w:right="13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CC84FB2" wp14:editId="5BA651A1">
              <wp:simplePos x="0" y="0"/>
              <wp:positionH relativeFrom="page">
                <wp:posOffset>882650</wp:posOffset>
              </wp:positionH>
              <wp:positionV relativeFrom="page">
                <wp:posOffset>623570</wp:posOffset>
              </wp:positionV>
              <wp:extent cx="5977256" cy="9144"/>
              <wp:effectExtent l="0" t="0" r="0" b="0"/>
              <wp:wrapSquare wrapText="bothSides"/>
              <wp:docPr id="25253" name="Group 25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256" cy="9144"/>
                        <a:chOff x="0" y="0"/>
                        <a:chExt cx="5977256" cy="9144"/>
                      </a:xfrm>
                    </wpg:grpSpPr>
                    <wps:wsp>
                      <wps:cNvPr id="26347" name="Shape 26347"/>
                      <wps:cNvSpPr/>
                      <wps:spPr>
                        <a:xfrm>
                          <a:off x="0" y="0"/>
                          <a:ext cx="59772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256" h="9144">
                              <a:moveTo>
                                <a:pt x="0" y="0"/>
                              </a:moveTo>
                              <a:lnTo>
                                <a:pt x="5977256" y="0"/>
                              </a:lnTo>
                              <a:lnTo>
                                <a:pt x="59772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5253" style="width:470.65pt;height:0.720032pt;position:absolute;mso-position-horizontal-relative:page;mso-position-horizontal:absolute;margin-left:69.5pt;mso-position-vertical-relative:page;margin-top:49.1pt;" coordsize="59772,91">
              <v:shape id="Shape 26348" style="position:absolute;width:59772;height:91;left:0;top:0;" coordsize="5977256,9144" path="m0,0l5977256,0l597725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237"/>
    <w:multiLevelType w:val="hybridMultilevel"/>
    <w:tmpl w:val="7D96760A"/>
    <w:lvl w:ilvl="0" w:tplc="F45AB5AC">
      <w:start w:val="1"/>
      <w:numFmt w:val="decimal"/>
      <w:lvlText w:val="%1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47F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688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012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A53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C3B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F6E8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0D5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F4FD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766BD"/>
    <w:multiLevelType w:val="multilevel"/>
    <w:tmpl w:val="4A921046"/>
    <w:lvl w:ilvl="0">
      <w:start w:val="7"/>
      <w:numFmt w:val="decimal"/>
      <w:lvlText w:val="%1.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4C6DB9"/>
    <w:multiLevelType w:val="hybridMultilevel"/>
    <w:tmpl w:val="24345926"/>
    <w:lvl w:ilvl="0" w:tplc="6C44ECC6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618EE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52B928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89F4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EA1708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ADD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E28D7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067AD4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5C276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C63927"/>
    <w:multiLevelType w:val="hybridMultilevel"/>
    <w:tmpl w:val="782CB390"/>
    <w:lvl w:ilvl="0" w:tplc="114C11E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2C510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B41D7E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C839E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AA1AD8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16E636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8F1F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6F2E4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052EE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A401D5"/>
    <w:multiLevelType w:val="hybridMultilevel"/>
    <w:tmpl w:val="121C11DA"/>
    <w:lvl w:ilvl="0" w:tplc="51A6BFA0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5" w:hanging="360"/>
      </w:pPr>
    </w:lvl>
    <w:lvl w:ilvl="2" w:tplc="0402001B" w:tentative="1">
      <w:start w:val="1"/>
      <w:numFmt w:val="lowerRoman"/>
      <w:lvlText w:val="%3."/>
      <w:lvlJc w:val="right"/>
      <w:pPr>
        <w:ind w:left="2795" w:hanging="180"/>
      </w:pPr>
    </w:lvl>
    <w:lvl w:ilvl="3" w:tplc="0402000F" w:tentative="1">
      <w:start w:val="1"/>
      <w:numFmt w:val="decimal"/>
      <w:lvlText w:val="%4."/>
      <w:lvlJc w:val="left"/>
      <w:pPr>
        <w:ind w:left="3515" w:hanging="360"/>
      </w:pPr>
    </w:lvl>
    <w:lvl w:ilvl="4" w:tplc="04020019" w:tentative="1">
      <w:start w:val="1"/>
      <w:numFmt w:val="lowerLetter"/>
      <w:lvlText w:val="%5."/>
      <w:lvlJc w:val="left"/>
      <w:pPr>
        <w:ind w:left="4235" w:hanging="360"/>
      </w:pPr>
    </w:lvl>
    <w:lvl w:ilvl="5" w:tplc="0402001B" w:tentative="1">
      <w:start w:val="1"/>
      <w:numFmt w:val="lowerRoman"/>
      <w:lvlText w:val="%6."/>
      <w:lvlJc w:val="right"/>
      <w:pPr>
        <w:ind w:left="4955" w:hanging="180"/>
      </w:pPr>
    </w:lvl>
    <w:lvl w:ilvl="6" w:tplc="0402000F" w:tentative="1">
      <w:start w:val="1"/>
      <w:numFmt w:val="decimal"/>
      <w:lvlText w:val="%7."/>
      <w:lvlJc w:val="left"/>
      <w:pPr>
        <w:ind w:left="5675" w:hanging="360"/>
      </w:pPr>
    </w:lvl>
    <w:lvl w:ilvl="7" w:tplc="04020019" w:tentative="1">
      <w:start w:val="1"/>
      <w:numFmt w:val="lowerLetter"/>
      <w:lvlText w:val="%8."/>
      <w:lvlJc w:val="left"/>
      <w:pPr>
        <w:ind w:left="6395" w:hanging="360"/>
      </w:pPr>
    </w:lvl>
    <w:lvl w:ilvl="8" w:tplc="0402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5" w15:restartNumberingAfterBreak="0">
    <w:nsid w:val="49697315"/>
    <w:multiLevelType w:val="hybridMultilevel"/>
    <w:tmpl w:val="7D76B01E"/>
    <w:lvl w:ilvl="0" w:tplc="0AE0745E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C1F96">
      <w:start w:val="1"/>
      <w:numFmt w:val="bullet"/>
      <w:lvlText w:val="o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A090BE">
      <w:start w:val="1"/>
      <w:numFmt w:val="bullet"/>
      <w:lvlText w:val="▪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0EF684">
      <w:start w:val="1"/>
      <w:numFmt w:val="bullet"/>
      <w:lvlText w:val="•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4EE328">
      <w:start w:val="1"/>
      <w:numFmt w:val="bullet"/>
      <w:lvlText w:val="o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E8DC30">
      <w:start w:val="1"/>
      <w:numFmt w:val="bullet"/>
      <w:lvlText w:val="▪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109C20">
      <w:start w:val="1"/>
      <w:numFmt w:val="bullet"/>
      <w:lvlText w:val="•"/>
      <w:lvlJc w:val="left"/>
      <w:pPr>
        <w:ind w:left="6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F281A6">
      <w:start w:val="1"/>
      <w:numFmt w:val="bullet"/>
      <w:lvlText w:val="o"/>
      <w:lvlJc w:val="left"/>
      <w:pPr>
        <w:ind w:left="7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E1840">
      <w:start w:val="1"/>
      <w:numFmt w:val="bullet"/>
      <w:lvlText w:val="▪"/>
      <w:lvlJc w:val="left"/>
      <w:pPr>
        <w:ind w:left="7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1A28BA"/>
    <w:multiLevelType w:val="hybridMultilevel"/>
    <w:tmpl w:val="542CA06A"/>
    <w:lvl w:ilvl="0" w:tplc="98207DA0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60A80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329EAE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D853B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2EA28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8F80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50C40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9AFABC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062A94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1469E"/>
    <w:multiLevelType w:val="hybridMultilevel"/>
    <w:tmpl w:val="DFFA2F98"/>
    <w:lvl w:ilvl="0" w:tplc="63284B0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8830B8">
      <w:start w:val="1"/>
      <w:numFmt w:val="lowerLetter"/>
      <w:lvlText w:val="%2"/>
      <w:lvlJc w:val="left"/>
      <w:pPr>
        <w:ind w:left="1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C3B16">
      <w:start w:val="1"/>
      <w:numFmt w:val="lowerRoman"/>
      <w:lvlText w:val="%3"/>
      <w:lvlJc w:val="left"/>
      <w:pPr>
        <w:ind w:left="2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CBFA8">
      <w:start w:val="1"/>
      <w:numFmt w:val="decimal"/>
      <w:lvlText w:val="%4"/>
      <w:lvlJc w:val="left"/>
      <w:pPr>
        <w:ind w:left="2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06E3BA">
      <w:start w:val="1"/>
      <w:numFmt w:val="lowerLetter"/>
      <w:lvlText w:val="%5"/>
      <w:lvlJc w:val="left"/>
      <w:pPr>
        <w:ind w:left="35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EACA42">
      <w:start w:val="1"/>
      <w:numFmt w:val="lowerRoman"/>
      <w:lvlText w:val="%6"/>
      <w:lvlJc w:val="left"/>
      <w:pPr>
        <w:ind w:left="4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22C64C">
      <w:start w:val="1"/>
      <w:numFmt w:val="decimal"/>
      <w:lvlText w:val="%7"/>
      <w:lvlJc w:val="left"/>
      <w:pPr>
        <w:ind w:left="50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2DCBC">
      <w:start w:val="1"/>
      <w:numFmt w:val="lowerLetter"/>
      <w:lvlText w:val="%8"/>
      <w:lvlJc w:val="left"/>
      <w:pPr>
        <w:ind w:left="57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FCEEA8">
      <w:start w:val="1"/>
      <w:numFmt w:val="lowerRoman"/>
      <w:lvlText w:val="%9"/>
      <w:lvlJc w:val="left"/>
      <w:pPr>
        <w:ind w:left="64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B3"/>
    <w:rsid w:val="000110FA"/>
    <w:rsid w:val="00042D22"/>
    <w:rsid w:val="001B4D14"/>
    <w:rsid w:val="002715B3"/>
    <w:rsid w:val="002D3A9C"/>
    <w:rsid w:val="003063A3"/>
    <w:rsid w:val="003067A1"/>
    <w:rsid w:val="0043181C"/>
    <w:rsid w:val="00471021"/>
    <w:rsid w:val="004F001C"/>
    <w:rsid w:val="00506F3A"/>
    <w:rsid w:val="00516A95"/>
    <w:rsid w:val="0058794F"/>
    <w:rsid w:val="00595654"/>
    <w:rsid w:val="00607780"/>
    <w:rsid w:val="006756E7"/>
    <w:rsid w:val="006C2239"/>
    <w:rsid w:val="0076365F"/>
    <w:rsid w:val="007813CC"/>
    <w:rsid w:val="007F5B70"/>
    <w:rsid w:val="008011A5"/>
    <w:rsid w:val="00870E2D"/>
    <w:rsid w:val="00894D70"/>
    <w:rsid w:val="008E2396"/>
    <w:rsid w:val="009E680D"/>
    <w:rsid w:val="00A22546"/>
    <w:rsid w:val="00A81A7C"/>
    <w:rsid w:val="00AA32D8"/>
    <w:rsid w:val="00AC5CFB"/>
    <w:rsid w:val="00BC1482"/>
    <w:rsid w:val="00BC6C35"/>
    <w:rsid w:val="00BD4CB3"/>
    <w:rsid w:val="00C9058C"/>
    <w:rsid w:val="00D73934"/>
    <w:rsid w:val="00DB524E"/>
    <w:rsid w:val="00E24E0E"/>
    <w:rsid w:val="00E75E65"/>
    <w:rsid w:val="00E948EF"/>
    <w:rsid w:val="00ED6418"/>
    <w:rsid w:val="00F8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7C90C"/>
  <w15:docId w15:val="{014DBA68-2525-4023-89D7-67C71460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0" w:line="249" w:lineRule="auto"/>
      <w:ind w:left="179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1"/>
      <w:ind w:left="1020" w:hanging="10"/>
      <w:outlineLvl w:val="0"/>
    </w:pPr>
    <w:rPr>
      <w:rFonts w:ascii="Arial" w:eastAsia="Arial" w:hAnsi="Arial" w:cs="Arial"/>
      <w:b/>
      <w:color w:val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2"/>
      <w:ind w:left="1005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7"/>
      <w:ind w:left="1020" w:hanging="10"/>
      <w:outlineLvl w:val="2"/>
    </w:pPr>
    <w:rPr>
      <w:rFonts w:ascii="Arial" w:eastAsia="Arial" w:hAnsi="Arial" w:cs="Arial"/>
      <w:color w:val="0070C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21"/>
      <w:ind w:left="1020" w:hanging="10"/>
      <w:outlineLvl w:val="3"/>
    </w:pPr>
    <w:rPr>
      <w:rFonts w:ascii="Arial" w:eastAsia="Arial" w:hAnsi="Arial" w:cs="Arial"/>
      <w:b/>
      <w:color w:val="0070C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25" w:line="251" w:lineRule="auto"/>
      <w:ind w:left="1451" w:hanging="10"/>
      <w:outlineLvl w:val="4"/>
    </w:pPr>
    <w:rPr>
      <w:rFonts w:ascii="Arial" w:eastAsia="Arial" w:hAnsi="Arial" w:cs="Arial"/>
      <w:b/>
      <w:color w:val="000000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225" w:line="251" w:lineRule="auto"/>
      <w:ind w:left="1451" w:hanging="10"/>
      <w:outlineLvl w:val="5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5Char">
    <w:name w:val="Heading 5 Char"/>
    <w:link w:val="Heading5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color w:val="0070C0"/>
      <w:sz w:val="22"/>
    </w:rPr>
  </w:style>
  <w:style w:type="character" w:customStyle="1" w:styleId="Heading6Char">
    <w:name w:val="Heading 6 Char"/>
    <w:link w:val="Heading6"/>
    <w:rPr>
      <w:rFonts w:ascii="Arial" w:eastAsia="Arial" w:hAnsi="Arial" w:cs="Arial"/>
      <w:b/>
      <w:color w:val="000000"/>
      <w:sz w:val="22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70C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70C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948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65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4D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lkanairsport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lkanairspor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7F06-B325-4D16-A6AC-CADA60B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CRs FF-Style and AL 2014</vt:lpstr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CRs FF-Style and AL 2014</dc:title>
  <dc:subject/>
  <dc:creator>guenter</dc:creator>
  <cp:keywords/>
  <cp:lastModifiedBy>Vesela</cp:lastModifiedBy>
  <cp:revision>10</cp:revision>
  <cp:lastPrinted>2025-06-20T07:06:00Z</cp:lastPrinted>
  <dcterms:created xsi:type="dcterms:W3CDTF">2025-04-03T10:19:00Z</dcterms:created>
  <dcterms:modified xsi:type="dcterms:W3CDTF">2026-05-07T11:32:00Z</dcterms:modified>
</cp:coreProperties>
</file>